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772C" w14:textId="2752BD8E" w:rsidR="009A6ADE" w:rsidRPr="00F96C71" w:rsidRDefault="009A6ADE" w:rsidP="009A6ADE">
      <w:pPr>
        <w:jc w:val="center"/>
        <w:rPr>
          <w:rStyle w:val="TitleChar"/>
          <w:color w:val="auto"/>
          <w:sz w:val="36"/>
          <w:szCs w:val="36"/>
        </w:rPr>
      </w:pPr>
      <w:r w:rsidRPr="00F96C71">
        <w:rPr>
          <w:rStyle w:val="TitleChar"/>
          <w:color w:val="auto"/>
          <w:sz w:val="36"/>
          <w:szCs w:val="36"/>
        </w:rPr>
        <w:t xml:space="preserve">WIC Online Shopping </w:t>
      </w:r>
    </w:p>
    <w:p w14:paraId="5904C16D" w14:textId="1CC8AC26" w:rsidR="009A6ADE" w:rsidRDefault="009A6ADE" w:rsidP="009A6ADE">
      <w:pPr>
        <w:jc w:val="center"/>
        <w:rPr>
          <w:color w:val="05556E"/>
          <w:sz w:val="46"/>
          <w:szCs w:val="46"/>
        </w:rPr>
      </w:pPr>
      <w:r w:rsidRPr="00F96C71">
        <w:rPr>
          <w:rStyle w:val="TitleChar"/>
          <w:color w:val="auto"/>
          <w:sz w:val="36"/>
          <w:szCs w:val="36"/>
        </w:rPr>
        <w:t>Sub-grant Project</w:t>
      </w:r>
      <w:r w:rsidRPr="001C0073">
        <w:rPr>
          <w:sz w:val="54"/>
          <w:szCs w:val="54"/>
        </w:rPr>
        <w:t xml:space="preserve"> </w:t>
      </w:r>
      <w:r w:rsidR="00346E4B">
        <w:rPr>
          <w:noProof/>
        </w:rPr>
        <w:pict w14:anchorId="4EDD71B6">
          <v:rect id="_x0000_i1025" alt="" style="width:468pt;height:.05pt;mso-width-percent:0;mso-height-percent:0;mso-width-percent:0;mso-height-percent:0" o:hralign="center" o:hrstd="t" o:hr="t" fillcolor="#a0a0a0" stroked="f"/>
        </w:pict>
      </w:r>
    </w:p>
    <w:p w14:paraId="474C8971" w14:textId="155D7711" w:rsidR="00B335A4" w:rsidRPr="005C05F1" w:rsidRDefault="001B10BF" w:rsidP="5D067DE3">
      <w:pPr>
        <w:jc w:val="center"/>
        <w:rPr>
          <w:rFonts w:ascii="Cambria" w:hAnsi="Cambria"/>
          <w:b/>
        </w:rPr>
      </w:pPr>
      <w:bookmarkStart w:id="0" w:name="_heading=h.sze4u2dyg12d" w:colFirst="0" w:colLast="0"/>
      <w:bookmarkEnd w:id="0"/>
      <w:r w:rsidRPr="002243B4">
        <w:rPr>
          <w:rFonts w:ascii="Cambria" w:hAnsi="Cambria"/>
          <w:b/>
          <w:bCs/>
        </w:rPr>
        <w:t>Proposal</w:t>
      </w:r>
      <w:r w:rsidR="009A6ADE" w:rsidRPr="002243B4">
        <w:rPr>
          <w:rFonts w:ascii="Cambria" w:hAnsi="Cambria"/>
          <w:b/>
          <w:bCs/>
        </w:rPr>
        <w:t xml:space="preserve"> Template for </w:t>
      </w:r>
      <w:r w:rsidR="3D57F283" w:rsidRPr="002243B4">
        <w:rPr>
          <w:rFonts w:ascii="Cambria" w:hAnsi="Cambria"/>
          <w:b/>
          <w:bCs/>
        </w:rPr>
        <w:t>P</w:t>
      </w:r>
      <w:r w:rsidR="2C82E060" w:rsidRPr="002243B4">
        <w:rPr>
          <w:rFonts w:ascii="Cambria" w:hAnsi="Cambria"/>
          <w:b/>
          <w:bCs/>
        </w:rPr>
        <w:t>lanning</w:t>
      </w:r>
      <w:r w:rsidR="009A6ADE" w:rsidRPr="002243B4">
        <w:rPr>
          <w:rFonts w:ascii="Cambria" w:hAnsi="Cambria"/>
          <w:b/>
          <w:bCs/>
        </w:rPr>
        <w:t xml:space="preserve"> Projects</w:t>
      </w:r>
      <w:bookmarkStart w:id="1" w:name="_heading=h.4fm91frgs37v" w:colFirst="0" w:colLast="0"/>
      <w:bookmarkEnd w:id="1"/>
    </w:p>
    <w:p w14:paraId="382ACAD7" w14:textId="00ECC356" w:rsidR="5D067DE3" w:rsidRDefault="5D067DE3" w:rsidP="5D067DE3">
      <w:pPr>
        <w:jc w:val="center"/>
        <w:rPr>
          <w:rFonts w:ascii="Cambria" w:hAnsi="Cambri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335A4" w:rsidRPr="00725C63" w14:paraId="4F1DC231" w14:textId="77777777" w:rsidTr="54F4A78C">
        <w:tc>
          <w:tcPr>
            <w:tcW w:w="9350" w:type="dxa"/>
          </w:tcPr>
          <w:p w14:paraId="5E419AB3" w14:textId="77777777" w:rsidR="00B335A4" w:rsidRPr="00725C63" w:rsidRDefault="00B335A4" w:rsidP="00CC07CF">
            <w:pPr>
              <w:rPr>
                <w:rFonts w:eastAsia="Calibri" w:cstheme="minorHAnsi"/>
                <w:b/>
                <w:sz w:val="22"/>
                <w:szCs w:val="22"/>
              </w:rPr>
            </w:pPr>
          </w:p>
          <w:p w14:paraId="12311EBA" w14:textId="77777777" w:rsidR="000E6F86" w:rsidRDefault="000E6F86" w:rsidP="000E6F86">
            <w:pPr>
              <w:pStyle w:val="Heading1"/>
              <w:rPr>
                <w:rFonts w:eastAsia="Calibri" w:cstheme="minorHAnsi"/>
                <w:sz w:val="22"/>
                <w:szCs w:val="22"/>
              </w:rPr>
            </w:pPr>
            <w:r>
              <w:t>Proposal Template Instructions</w:t>
            </w:r>
          </w:p>
          <w:p w14:paraId="01747381" w14:textId="77777777" w:rsidR="000E6F86" w:rsidRPr="00725C63" w:rsidRDefault="000E6F86" w:rsidP="000E6F86">
            <w:pPr>
              <w:rPr>
                <w:rFonts w:eastAsia="Calibri" w:cstheme="minorHAnsi"/>
                <w:b/>
                <w:sz w:val="22"/>
                <w:szCs w:val="22"/>
              </w:rPr>
            </w:pPr>
            <w:r>
              <w:rPr>
                <w:rFonts w:eastAsia="Calibri" w:cstheme="minorHAnsi"/>
                <w:b/>
                <w:sz w:val="22"/>
                <w:szCs w:val="22"/>
              </w:rPr>
              <w:t>Please follow these instructions when drafting and submitting your proposal</w:t>
            </w:r>
            <w:r w:rsidRPr="00725C63">
              <w:rPr>
                <w:rFonts w:eastAsia="Calibri" w:cstheme="minorHAnsi"/>
                <w:b/>
                <w:sz w:val="22"/>
                <w:szCs w:val="22"/>
              </w:rPr>
              <w:t>:</w:t>
            </w:r>
          </w:p>
          <w:p w14:paraId="6B7FDC99" w14:textId="77777777" w:rsidR="000E6F86" w:rsidRPr="001D104F" w:rsidRDefault="000E6F86" w:rsidP="000E6F86">
            <w:pPr>
              <w:numPr>
                <w:ilvl w:val="0"/>
                <w:numId w:val="45"/>
              </w:numPr>
              <w:jc w:val="left"/>
              <w:rPr>
                <w:rFonts w:eastAsia="Times New Roman" w:cstheme="minorHAnsi"/>
                <w:b/>
                <w:sz w:val="22"/>
                <w:szCs w:val="22"/>
              </w:rPr>
            </w:pPr>
            <w:r>
              <w:rPr>
                <w:rFonts w:eastAsia="Times New Roman" w:cstheme="minorHAnsi"/>
                <w:sz w:val="22"/>
                <w:szCs w:val="22"/>
              </w:rPr>
              <w:t>U</w:t>
            </w:r>
            <w:r w:rsidRPr="00725C63">
              <w:rPr>
                <w:rFonts w:eastAsia="Times New Roman" w:cstheme="minorHAnsi"/>
                <w:sz w:val="22"/>
                <w:szCs w:val="22"/>
              </w:rPr>
              <w:t xml:space="preserve">se the guidelines below to prepare your proposal using the section headings provided (e.g., Project Summary, </w:t>
            </w:r>
            <w:proofErr w:type="gramStart"/>
            <w:r w:rsidRPr="00725C63">
              <w:rPr>
                <w:rFonts w:eastAsia="Times New Roman" w:cstheme="minorHAnsi"/>
                <w:sz w:val="22"/>
                <w:szCs w:val="22"/>
              </w:rPr>
              <w:t>Purpose</w:t>
            </w:r>
            <w:proofErr w:type="gramEnd"/>
            <w:r w:rsidRPr="00725C63">
              <w:rPr>
                <w:rFonts w:eastAsia="Times New Roman" w:cstheme="minorHAnsi"/>
                <w:sz w:val="22"/>
                <w:szCs w:val="22"/>
              </w:rPr>
              <w:t xml:space="preserve"> and Scope of Project</w:t>
            </w:r>
            <w:r>
              <w:rPr>
                <w:rFonts w:eastAsia="Times New Roman" w:cstheme="minorHAnsi"/>
                <w:sz w:val="22"/>
                <w:szCs w:val="22"/>
              </w:rPr>
              <w:t>, etc.</w:t>
            </w:r>
            <w:r w:rsidRPr="00725C63">
              <w:rPr>
                <w:rFonts w:eastAsia="Times New Roman" w:cstheme="minorHAnsi"/>
                <w:sz w:val="22"/>
                <w:szCs w:val="22"/>
              </w:rPr>
              <w:t>)</w:t>
            </w:r>
            <w:r>
              <w:rPr>
                <w:rFonts w:eastAsia="Times New Roman" w:cstheme="minorHAnsi"/>
                <w:sz w:val="22"/>
                <w:szCs w:val="22"/>
              </w:rPr>
              <w:t>.</w:t>
            </w:r>
            <w:r w:rsidRPr="00725C63">
              <w:rPr>
                <w:rFonts w:eastAsia="Times New Roman" w:cstheme="minorHAnsi"/>
                <w:sz w:val="22"/>
                <w:szCs w:val="22"/>
              </w:rPr>
              <w:t xml:space="preserve"> </w:t>
            </w:r>
          </w:p>
          <w:p w14:paraId="233ED764" w14:textId="77777777" w:rsidR="000E6F86" w:rsidRDefault="000E6F86" w:rsidP="000E6F86">
            <w:pPr>
              <w:numPr>
                <w:ilvl w:val="0"/>
                <w:numId w:val="45"/>
              </w:numPr>
              <w:jc w:val="left"/>
              <w:rPr>
                <w:rFonts w:eastAsia="Times New Roman" w:cstheme="minorHAnsi"/>
                <w:bCs/>
                <w:sz w:val="22"/>
                <w:szCs w:val="22"/>
              </w:rPr>
            </w:pPr>
            <w:r w:rsidRPr="0072575C">
              <w:rPr>
                <w:rFonts w:eastAsia="Times New Roman" w:cstheme="minorHAnsi"/>
                <w:bCs/>
                <w:sz w:val="22"/>
                <w:szCs w:val="22"/>
              </w:rPr>
              <w:t>Use 11-point font and black type.</w:t>
            </w:r>
          </w:p>
          <w:p w14:paraId="3CD9D54B" w14:textId="77777777" w:rsidR="000E6F86" w:rsidRPr="0072575C" w:rsidRDefault="000E6F86" w:rsidP="000E6F86">
            <w:pPr>
              <w:numPr>
                <w:ilvl w:val="0"/>
                <w:numId w:val="45"/>
              </w:numPr>
              <w:jc w:val="left"/>
              <w:rPr>
                <w:rFonts w:eastAsia="Calibri" w:cstheme="minorHAnsi"/>
                <w:b/>
                <w:sz w:val="22"/>
                <w:szCs w:val="22"/>
              </w:rPr>
            </w:pPr>
            <w:r w:rsidRPr="00725C63">
              <w:rPr>
                <w:rFonts w:eastAsia="Times New Roman" w:cstheme="minorHAnsi"/>
                <w:bCs/>
                <w:sz w:val="22"/>
                <w:szCs w:val="22"/>
              </w:rPr>
              <w:t xml:space="preserve">The </w:t>
            </w:r>
            <w:r>
              <w:rPr>
                <w:rFonts w:eastAsia="Times New Roman" w:cstheme="minorHAnsi"/>
                <w:bCs/>
                <w:sz w:val="22"/>
                <w:szCs w:val="22"/>
              </w:rPr>
              <w:t>proposal</w:t>
            </w:r>
            <w:r w:rsidRPr="00725C63">
              <w:rPr>
                <w:rFonts w:eastAsia="Times New Roman" w:cstheme="minorHAnsi"/>
                <w:bCs/>
                <w:sz w:val="22"/>
                <w:szCs w:val="22"/>
              </w:rPr>
              <w:t xml:space="preserve"> must be</w:t>
            </w:r>
            <w:r w:rsidRPr="00725C63">
              <w:rPr>
                <w:rFonts w:eastAsia="Times New Roman" w:cstheme="minorHAnsi"/>
                <w:b/>
                <w:bCs/>
                <w:sz w:val="22"/>
                <w:szCs w:val="22"/>
              </w:rPr>
              <w:t xml:space="preserve"> no more than 15 pages with 1.5 line spacing</w:t>
            </w:r>
            <w:r w:rsidRPr="00725C63">
              <w:rPr>
                <w:rFonts w:eastAsia="Times New Roman" w:cstheme="minorHAnsi"/>
                <w:bCs/>
                <w:sz w:val="22"/>
                <w:szCs w:val="22"/>
              </w:rPr>
              <w:t xml:space="preserve"> </w:t>
            </w:r>
            <w:r w:rsidRPr="00725C63">
              <w:rPr>
                <w:rFonts w:eastAsia="Calibri" w:cstheme="minorHAnsi"/>
                <w:b/>
                <w:sz w:val="22"/>
                <w:szCs w:val="22"/>
              </w:rPr>
              <w:t>and one-inch margins</w:t>
            </w:r>
            <w:r w:rsidRPr="00725C63">
              <w:rPr>
                <w:rFonts w:eastAsia="Calibri" w:cstheme="minorHAnsi"/>
                <w:sz w:val="22"/>
                <w:szCs w:val="22"/>
              </w:rPr>
              <w:t xml:space="preserve"> on the top, bottom, and sides of the page. </w:t>
            </w:r>
          </w:p>
          <w:p w14:paraId="0BD88068" w14:textId="77777777" w:rsidR="000E6F86" w:rsidRPr="00725C63" w:rsidRDefault="000E6F86" w:rsidP="000E6F86">
            <w:pPr>
              <w:numPr>
                <w:ilvl w:val="0"/>
                <w:numId w:val="45"/>
              </w:numPr>
              <w:jc w:val="left"/>
              <w:rPr>
                <w:rFonts w:eastAsia="Calibri" w:cstheme="minorHAnsi"/>
                <w:b/>
                <w:sz w:val="22"/>
                <w:szCs w:val="22"/>
              </w:rPr>
            </w:pPr>
            <w:r w:rsidRPr="00725C63">
              <w:rPr>
                <w:rFonts w:eastAsia="Calibri" w:cstheme="minorHAnsi"/>
                <w:sz w:val="22"/>
                <w:szCs w:val="22"/>
              </w:rPr>
              <w:t xml:space="preserve">All applicants are required to complete all sections of the </w:t>
            </w:r>
            <w:r>
              <w:rPr>
                <w:rFonts w:eastAsia="Calibri" w:cstheme="minorHAnsi"/>
                <w:sz w:val="22"/>
                <w:szCs w:val="22"/>
              </w:rPr>
              <w:t>proposal</w:t>
            </w:r>
            <w:r w:rsidRPr="00725C63">
              <w:rPr>
                <w:rFonts w:eastAsia="Calibri" w:cstheme="minorHAnsi"/>
                <w:sz w:val="22"/>
                <w:szCs w:val="22"/>
              </w:rPr>
              <w:t xml:space="preserve"> unless otherwise specified.</w:t>
            </w:r>
            <w:r w:rsidRPr="00725C63">
              <w:rPr>
                <w:rFonts w:eastAsia="Calibri" w:cstheme="minorHAnsi"/>
                <w:b/>
                <w:sz w:val="22"/>
                <w:szCs w:val="22"/>
              </w:rPr>
              <w:t xml:space="preserve"> </w:t>
            </w:r>
          </w:p>
          <w:p w14:paraId="0BC2C750" w14:textId="77777777" w:rsidR="000E6F86" w:rsidRPr="0072575C" w:rsidRDefault="000E6F86" w:rsidP="000E6F86">
            <w:pPr>
              <w:numPr>
                <w:ilvl w:val="0"/>
                <w:numId w:val="45"/>
              </w:numPr>
              <w:jc w:val="left"/>
              <w:rPr>
                <w:rFonts w:eastAsia="Calibri" w:cstheme="minorHAnsi"/>
                <w:sz w:val="22"/>
                <w:szCs w:val="22"/>
              </w:rPr>
            </w:pPr>
            <w:r w:rsidRPr="00725C63">
              <w:rPr>
                <w:rFonts w:eastAsia="Calibri" w:cstheme="minorHAnsi"/>
                <w:sz w:val="22"/>
                <w:szCs w:val="22"/>
              </w:rPr>
              <w:t>A</w:t>
            </w:r>
            <w:r>
              <w:rPr>
                <w:rFonts w:eastAsia="Calibri" w:cstheme="minorHAnsi"/>
                <w:sz w:val="22"/>
                <w:szCs w:val="22"/>
              </w:rPr>
              <w:t>ttachments</w:t>
            </w:r>
            <w:r w:rsidRPr="00725C63">
              <w:rPr>
                <w:rFonts w:eastAsia="Calibri" w:cstheme="minorHAnsi"/>
                <w:sz w:val="22"/>
                <w:szCs w:val="22"/>
              </w:rPr>
              <w:t xml:space="preserve"> do not count towards the </w:t>
            </w:r>
            <w:r>
              <w:rPr>
                <w:rFonts w:eastAsia="Calibri" w:cstheme="minorHAnsi"/>
                <w:sz w:val="22"/>
                <w:szCs w:val="22"/>
              </w:rPr>
              <w:t>page</w:t>
            </w:r>
            <w:r w:rsidRPr="00725C63">
              <w:rPr>
                <w:rFonts w:eastAsia="Calibri" w:cstheme="minorHAnsi"/>
                <w:sz w:val="22"/>
                <w:szCs w:val="22"/>
              </w:rPr>
              <w:t xml:space="preserve"> limit. </w:t>
            </w:r>
          </w:p>
          <w:p w14:paraId="4A64FE03" w14:textId="77777777" w:rsidR="000E6F86" w:rsidRPr="00725C63" w:rsidRDefault="000E6F86" w:rsidP="000E6F86">
            <w:pPr>
              <w:numPr>
                <w:ilvl w:val="0"/>
                <w:numId w:val="45"/>
              </w:numPr>
              <w:jc w:val="left"/>
              <w:rPr>
                <w:rFonts w:eastAsia="Times New Roman" w:cstheme="minorHAnsi"/>
                <w:b/>
                <w:sz w:val="22"/>
                <w:szCs w:val="22"/>
              </w:rPr>
            </w:pPr>
            <w:r w:rsidRPr="00725C63">
              <w:rPr>
                <w:rFonts w:eastAsia="Times New Roman" w:cstheme="minorHAnsi"/>
                <w:sz w:val="22"/>
                <w:szCs w:val="22"/>
              </w:rPr>
              <w:t xml:space="preserve">Before </w:t>
            </w:r>
            <w:r>
              <w:rPr>
                <w:rFonts w:eastAsia="Times New Roman" w:cstheme="minorHAnsi"/>
                <w:sz w:val="22"/>
                <w:szCs w:val="22"/>
              </w:rPr>
              <w:t>submitting</w:t>
            </w:r>
            <w:r w:rsidRPr="00725C63">
              <w:rPr>
                <w:rFonts w:eastAsia="Times New Roman" w:cstheme="minorHAnsi"/>
                <w:sz w:val="22"/>
                <w:szCs w:val="22"/>
              </w:rPr>
              <w:t xml:space="preserve"> your proposal, delete the instructions in this box</w:t>
            </w:r>
            <w:r>
              <w:rPr>
                <w:rFonts w:eastAsia="Times New Roman" w:cstheme="minorHAnsi"/>
                <w:sz w:val="22"/>
                <w:szCs w:val="22"/>
              </w:rPr>
              <w:t xml:space="preserve"> </w:t>
            </w:r>
            <w:r w:rsidRPr="00725C63">
              <w:rPr>
                <w:rFonts w:eastAsia="Times New Roman" w:cstheme="minorHAnsi"/>
                <w:sz w:val="22"/>
                <w:szCs w:val="22"/>
              </w:rPr>
              <w:t xml:space="preserve">and the guidelines </w:t>
            </w:r>
            <w:r>
              <w:rPr>
                <w:rFonts w:eastAsia="Times New Roman" w:cstheme="minorHAnsi"/>
                <w:sz w:val="22"/>
                <w:szCs w:val="22"/>
              </w:rPr>
              <w:t xml:space="preserve">in blue </w:t>
            </w:r>
            <w:r w:rsidRPr="00725C63">
              <w:rPr>
                <w:rFonts w:eastAsia="Times New Roman" w:cstheme="minorHAnsi"/>
                <w:sz w:val="22"/>
                <w:szCs w:val="22"/>
              </w:rPr>
              <w:t>under each section heading.</w:t>
            </w:r>
            <w:r w:rsidRPr="00725C63">
              <w:rPr>
                <w:rFonts w:eastAsia="Times New Roman" w:cstheme="minorHAnsi"/>
                <w:b/>
                <w:sz w:val="22"/>
                <w:szCs w:val="22"/>
              </w:rPr>
              <w:t xml:space="preserve"> </w:t>
            </w:r>
            <w:r w:rsidRPr="0072575C">
              <w:rPr>
                <w:rFonts w:eastAsia="Times New Roman" w:cstheme="minorHAnsi"/>
                <w:sz w:val="22"/>
                <w:szCs w:val="22"/>
              </w:rPr>
              <w:t xml:space="preserve">Please leave the section headings (in bold </w:t>
            </w:r>
            <w:r>
              <w:rPr>
                <w:rFonts w:eastAsia="Times New Roman" w:cstheme="minorHAnsi"/>
                <w:sz w:val="22"/>
                <w:szCs w:val="22"/>
              </w:rPr>
              <w:t>black</w:t>
            </w:r>
            <w:r w:rsidRPr="0072575C">
              <w:rPr>
                <w:rFonts w:eastAsia="Times New Roman" w:cstheme="minorHAnsi"/>
                <w:sz w:val="22"/>
                <w:szCs w:val="22"/>
              </w:rPr>
              <w:t xml:space="preserve"> font).</w:t>
            </w:r>
          </w:p>
          <w:p w14:paraId="1F718A8A" w14:textId="77777777" w:rsidR="000E6F86" w:rsidRDefault="000E6F86" w:rsidP="000E6F86">
            <w:pPr>
              <w:numPr>
                <w:ilvl w:val="0"/>
                <w:numId w:val="45"/>
              </w:numPr>
              <w:jc w:val="left"/>
              <w:rPr>
                <w:rFonts w:eastAsia="Calibri" w:cstheme="minorHAnsi"/>
                <w:sz w:val="22"/>
                <w:szCs w:val="22"/>
              </w:rPr>
            </w:pPr>
            <w:r w:rsidRPr="0072575C">
              <w:rPr>
                <w:rFonts w:eastAsia="Calibri" w:cstheme="minorHAnsi"/>
                <w:sz w:val="22"/>
                <w:szCs w:val="22"/>
              </w:rPr>
              <w:t xml:space="preserve">Save your final proposal in </w:t>
            </w:r>
            <w:r>
              <w:rPr>
                <w:rFonts w:eastAsia="Calibri" w:cstheme="minorHAnsi"/>
                <w:bCs/>
                <w:sz w:val="22"/>
                <w:szCs w:val="22"/>
              </w:rPr>
              <w:t xml:space="preserve">PDF </w:t>
            </w:r>
            <w:r w:rsidRPr="0072575C">
              <w:rPr>
                <w:rFonts w:eastAsia="Calibri" w:cstheme="minorHAnsi"/>
                <w:sz w:val="22"/>
                <w:szCs w:val="22"/>
              </w:rPr>
              <w:t xml:space="preserve">format. </w:t>
            </w:r>
          </w:p>
          <w:p w14:paraId="064F58C6" w14:textId="5F8F8FD2" w:rsidR="000E6F86" w:rsidRDefault="000E6F86" w:rsidP="7600CAB1">
            <w:pPr>
              <w:numPr>
                <w:ilvl w:val="0"/>
                <w:numId w:val="45"/>
              </w:numPr>
              <w:spacing w:line="259" w:lineRule="auto"/>
              <w:jc w:val="left"/>
              <w:rPr>
                <w:sz w:val="22"/>
                <w:szCs w:val="22"/>
              </w:rPr>
            </w:pPr>
            <w:r w:rsidRPr="54F4A78C">
              <w:rPr>
                <w:b/>
                <w:bCs/>
                <w:sz w:val="22"/>
                <w:szCs w:val="22"/>
              </w:rPr>
              <w:t xml:space="preserve">Please email completed proposals in a single (combined) PDF file to </w:t>
            </w:r>
            <w:hyperlink r:id="rId11">
              <w:r w:rsidRPr="54F4A78C">
                <w:rPr>
                  <w:b/>
                  <w:bCs/>
                  <w:color w:val="0563C1"/>
                  <w:sz w:val="22"/>
                  <w:szCs w:val="22"/>
                  <w:u w:val="single"/>
                </w:rPr>
                <w:t>wic@centerfornutrition.org</w:t>
              </w:r>
            </w:hyperlink>
            <w:r w:rsidRPr="54F4A78C">
              <w:rPr>
                <w:b/>
                <w:bCs/>
                <w:sz w:val="22"/>
                <w:szCs w:val="22"/>
              </w:rPr>
              <w:t xml:space="preserve"> with the subject line “WIC Online Shopping Sub-grant Project Proposal.”</w:t>
            </w:r>
            <w:r w:rsidRPr="54F4A78C">
              <w:rPr>
                <w:sz w:val="22"/>
                <w:szCs w:val="22"/>
              </w:rPr>
              <w:t xml:space="preserve"> To be considered for review, complete proposals must be submitted </w:t>
            </w:r>
            <w:r w:rsidRPr="54F4A78C">
              <w:rPr>
                <w:b/>
                <w:bCs/>
                <w:sz w:val="22"/>
                <w:szCs w:val="22"/>
              </w:rPr>
              <w:t xml:space="preserve">by 5PM CT on </w:t>
            </w:r>
            <w:r w:rsidR="4E2DA1B3" w:rsidRPr="00D31F15">
              <w:rPr>
                <w:b/>
                <w:bCs/>
                <w:sz w:val="22"/>
                <w:szCs w:val="22"/>
              </w:rPr>
              <w:t>Thursday</w:t>
            </w:r>
            <w:r w:rsidRPr="00D31F15">
              <w:rPr>
                <w:b/>
                <w:bCs/>
                <w:sz w:val="22"/>
                <w:szCs w:val="22"/>
              </w:rPr>
              <w:t xml:space="preserve">, </w:t>
            </w:r>
            <w:r w:rsidR="16284FC7" w:rsidRPr="00D31F15">
              <w:rPr>
                <w:b/>
                <w:bCs/>
                <w:sz w:val="22"/>
                <w:szCs w:val="22"/>
              </w:rPr>
              <w:t>May 9</w:t>
            </w:r>
            <w:r w:rsidRPr="00D31F15">
              <w:rPr>
                <w:b/>
                <w:bCs/>
                <w:sz w:val="22"/>
                <w:szCs w:val="22"/>
              </w:rPr>
              <w:t>, 2024.</w:t>
            </w:r>
            <w:r w:rsidRPr="54F4A78C">
              <w:rPr>
                <w:sz w:val="22"/>
                <w:szCs w:val="22"/>
              </w:rPr>
              <w:t xml:space="preserve"> </w:t>
            </w:r>
            <w:r w:rsidR="14BDE247" w:rsidRPr="54F4A78C">
              <w:rPr>
                <w:rFonts w:ascii="Calibri" w:eastAsia="Calibri" w:hAnsi="Calibri" w:cs="Calibri"/>
                <w:sz w:val="22"/>
                <w:szCs w:val="22"/>
              </w:rPr>
              <w:t>GSCN will confirm receipt of proposals within one business day of receiving the proposal.</w:t>
            </w:r>
          </w:p>
          <w:p w14:paraId="3B2D2CD5" w14:textId="77777777" w:rsidR="00B335A4" w:rsidRPr="00725C63" w:rsidRDefault="00B335A4" w:rsidP="00CC07CF">
            <w:pPr>
              <w:rPr>
                <w:rFonts w:eastAsia="Calibri" w:cstheme="minorHAnsi"/>
                <w:sz w:val="22"/>
                <w:szCs w:val="22"/>
              </w:rPr>
            </w:pPr>
          </w:p>
        </w:tc>
      </w:tr>
    </w:tbl>
    <w:p w14:paraId="1103432B" w14:textId="0DC485C5" w:rsidR="005C05F1" w:rsidRPr="005C05F1" w:rsidRDefault="005C05F1" w:rsidP="005C05F1">
      <w:pPr>
        <w:jc w:val="left"/>
        <w:rPr>
          <w:rFonts w:ascii="Cambria" w:hAnsi="Cambria"/>
          <w:b/>
          <w:color w:val="D72727" w:themeColor="accent3"/>
          <w:sz w:val="32"/>
          <w:szCs w:val="32"/>
        </w:rPr>
      </w:pPr>
    </w:p>
    <w:p w14:paraId="5FB7785B" w14:textId="77777777" w:rsidR="00B335A4" w:rsidRDefault="00B335A4">
      <w:pPr>
        <w:jc w:val="left"/>
        <w:rPr>
          <w:rFonts w:ascii="Cambria" w:hAnsi="Cambria"/>
          <w:b/>
          <w:color w:val="D72727" w:themeColor="accent3"/>
          <w:sz w:val="32"/>
          <w:szCs w:val="32"/>
        </w:rPr>
      </w:pPr>
      <w:r>
        <w:rPr>
          <w:color w:val="D72727" w:themeColor="accent3"/>
        </w:rPr>
        <w:br w:type="page"/>
      </w:r>
    </w:p>
    <w:p w14:paraId="0D4F714E" w14:textId="771DA924" w:rsidR="001C0073" w:rsidRPr="0059741A" w:rsidRDefault="007461BB" w:rsidP="47CA1FFA">
      <w:pPr>
        <w:pStyle w:val="Heading2"/>
        <w:spacing w:after="0"/>
        <w:rPr>
          <w:color w:val="auto"/>
        </w:rPr>
      </w:pPr>
      <w:bookmarkStart w:id="2" w:name="_heading=h.gby06nvrkurw" w:colFirst="0" w:colLast="0"/>
      <w:bookmarkEnd w:id="2"/>
      <w:r w:rsidRPr="0059741A">
        <w:rPr>
          <w:color w:val="auto"/>
        </w:rPr>
        <w:lastRenderedPageBreak/>
        <w:t xml:space="preserve">Project </w:t>
      </w:r>
      <w:r w:rsidR="001C0073" w:rsidRPr="0059741A">
        <w:rPr>
          <w:color w:val="auto"/>
        </w:rPr>
        <w:t>Summary</w:t>
      </w:r>
    </w:p>
    <w:p w14:paraId="735D0BD3" w14:textId="1EC7CA20" w:rsidR="47CA1FFA" w:rsidRDefault="47CA1FFA" w:rsidP="47CA1FFA"/>
    <w:p w14:paraId="44F22038" w14:textId="77777777" w:rsidR="00C23516" w:rsidRPr="00B263C4" w:rsidRDefault="00C23516" w:rsidP="47CA1FFA">
      <w:pPr>
        <w:pStyle w:val="Heading2"/>
        <w:spacing w:after="0"/>
        <w:jc w:val="left"/>
        <w:rPr>
          <w:rFonts w:asciiTheme="minorHAnsi" w:hAnsiTheme="minorHAnsi"/>
          <w:b w:val="0"/>
          <w:bCs w:val="0"/>
          <w:color w:val="0070C0"/>
          <w:sz w:val="22"/>
          <w:szCs w:val="22"/>
        </w:rPr>
      </w:pPr>
      <w:r w:rsidRPr="00B263C4">
        <w:rPr>
          <w:rFonts w:asciiTheme="minorHAnsi" w:hAnsiTheme="minorHAnsi"/>
          <w:b w:val="0"/>
          <w:bCs w:val="0"/>
          <w:color w:val="0070C0"/>
          <w:sz w:val="22"/>
          <w:szCs w:val="22"/>
        </w:rPr>
        <w:t>In one paragraph, please provide the following:</w:t>
      </w:r>
    </w:p>
    <w:p w14:paraId="479D0BD0" w14:textId="79D7EAB6" w:rsidR="47CA1FFA" w:rsidRDefault="47CA1FFA" w:rsidP="47CA1FFA"/>
    <w:p w14:paraId="17CADAE4" w14:textId="77777777" w:rsidR="00C23516" w:rsidRPr="00B263C4" w:rsidRDefault="00C23516" w:rsidP="008E53CC">
      <w:pPr>
        <w:pStyle w:val="Heading2"/>
        <w:numPr>
          <w:ilvl w:val="0"/>
          <w:numId w:val="40"/>
        </w:numPr>
        <w:spacing w:after="0"/>
        <w:jc w:val="left"/>
        <w:rPr>
          <w:rFonts w:asciiTheme="minorHAnsi" w:hAnsiTheme="minorHAnsi"/>
          <w:b w:val="0"/>
          <w:bCs w:val="0"/>
          <w:color w:val="0070C0"/>
          <w:sz w:val="22"/>
          <w:szCs w:val="22"/>
        </w:rPr>
      </w:pPr>
      <w:r w:rsidRPr="00B263C4">
        <w:rPr>
          <w:rFonts w:asciiTheme="minorHAnsi" w:hAnsiTheme="minorHAnsi"/>
          <w:b w:val="0"/>
          <w:bCs w:val="0"/>
          <w:color w:val="0070C0"/>
          <w:sz w:val="22"/>
          <w:szCs w:val="22"/>
        </w:rPr>
        <w:t>A title for the WIC Online Shopping Sub-grant Project</w:t>
      </w:r>
    </w:p>
    <w:p w14:paraId="5C3C086F" w14:textId="45BE27F3" w:rsidR="00C23516" w:rsidRPr="00B263C4" w:rsidRDefault="00C23516" w:rsidP="008E53CC">
      <w:pPr>
        <w:pStyle w:val="Heading2"/>
        <w:numPr>
          <w:ilvl w:val="0"/>
          <w:numId w:val="40"/>
        </w:numPr>
        <w:spacing w:after="0"/>
        <w:jc w:val="left"/>
        <w:rPr>
          <w:rFonts w:asciiTheme="minorHAnsi" w:hAnsiTheme="minorHAnsi"/>
          <w:b w:val="0"/>
          <w:bCs w:val="0"/>
          <w:color w:val="0070C0"/>
          <w:sz w:val="22"/>
          <w:szCs w:val="22"/>
        </w:rPr>
      </w:pPr>
      <w:r w:rsidRPr="00B263C4">
        <w:rPr>
          <w:rFonts w:asciiTheme="minorHAnsi" w:hAnsiTheme="minorHAnsi"/>
          <w:b w:val="0"/>
          <w:bCs w:val="0"/>
          <w:color w:val="0070C0"/>
          <w:sz w:val="22"/>
          <w:szCs w:val="22"/>
        </w:rPr>
        <w:t xml:space="preserve">The lead WIC State agency and any other </w:t>
      </w:r>
      <w:r w:rsidR="00F5054A">
        <w:rPr>
          <w:rFonts w:asciiTheme="minorHAnsi" w:hAnsiTheme="minorHAnsi"/>
          <w:b w:val="0"/>
          <w:bCs w:val="0"/>
          <w:color w:val="0070C0"/>
          <w:sz w:val="22"/>
          <w:szCs w:val="22"/>
        </w:rPr>
        <w:t xml:space="preserve">WIC </w:t>
      </w:r>
      <w:r w:rsidRPr="00B263C4">
        <w:rPr>
          <w:rFonts w:asciiTheme="minorHAnsi" w:hAnsiTheme="minorHAnsi"/>
          <w:b w:val="0"/>
          <w:bCs w:val="0"/>
          <w:color w:val="0070C0"/>
          <w:sz w:val="22"/>
          <w:szCs w:val="22"/>
        </w:rPr>
        <w:t>State agencies on the project</w:t>
      </w:r>
    </w:p>
    <w:p w14:paraId="061C7F97" w14:textId="77777777" w:rsidR="00C23516" w:rsidRPr="00B263C4" w:rsidRDefault="00C23516" w:rsidP="008E53CC">
      <w:pPr>
        <w:pStyle w:val="Heading2"/>
        <w:numPr>
          <w:ilvl w:val="0"/>
          <w:numId w:val="40"/>
        </w:numPr>
        <w:spacing w:after="0"/>
        <w:jc w:val="left"/>
        <w:rPr>
          <w:rFonts w:asciiTheme="minorHAnsi" w:hAnsiTheme="minorHAnsi"/>
          <w:b w:val="0"/>
          <w:bCs w:val="0"/>
          <w:color w:val="0070C0"/>
          <w:sz w:val="22"/>
          <w:szCs w:val="22"/>
        </w:rPr>
      </w:pPr>
      <w:r w:rsidRPr="00B263C4">
        <w:rPr>
          <w:rFonts w:asciiTheme="minorHAnsi" w:hAnsiTheme="minorHAnsi"/>
          <w:b w:val="0"/>
          <w:bCs w:val="0"/>
          <w:color w:val="0070C0"/>
          <w:sz w:val="22"/>
          <w:szCs w:val="22"/>
        </w:rPr>
        <w:t>A brief (3-5 sentences) overview of the proposed project</w:t>
      </w:r>
    </w:p>
    <w:p w14:paraId="0E57819A" w14:textId="77777777" w:rsidR="00C23516" w:rsidRPr="00B263C4" w:rsidRDefault="00C23516" w:rsidP="008E53CC">
      <w:pPr>
        <w:pStyle w:val="Heading2"/>
        <w:numPr>
          <w:ilvl w:val="0"/>
          <w:numId w:val="40"/>
        </w:numPr>
        <w:spacing w:after="0"/>
        <w:jc w:val="left"/>
        <w:rPr>
          <w:rFonts w:asciiTheme="minorHAnsi" w:hAnsiTheme="minorHAnsi"/>
          <w:b w:val="0"/>
          <w:bCs w:val="0"/>
          <w:color w:val="0070C0"/>
          <w:sz w:val="22"/>
          <w:szCs w:val="22"/>
        </w:rPr>
      </w:pPr>
      <w:r w:rsidRPr="00B263C4">
        <w:rPr>
          <w:rFonts w:asciiTheme="minorHAnsi" w:hAnsiTheme="minorHAnsi"/>
          <w:b w:val="0"/>
          <w:bCs w:val="0"/>
          <w:color w:val="0070C0"/>
          <w:sz w:val="22"/>
          <w:szCs w:val="22"/>
        </w:rPr>
        <w:t xml:space="preserve">The total amount of funding requested for the </w:t>
      </w:r>
      <w:proofErr w:type="gramStart"/>
      <w:r w:rsidRPr="00B263C4">
        <w:rPr>
          <w:rFonts w:asciiTheme="minorHAnsi" w:hAnsiTheme="minorHAnsi"/>
          <w:b w:val="0"/>
          <w:bCs w:val="0"/>
          <w:color w:val="0070C0"/>
          <w:sz w:val="22"/>
          <w:szCs w:val="22"/>
        </w:rPr>
        <w:t>project</w:t>
      </w:r>
      <w:proofErr w:type="gramEnd"/>
    </w:p>
    <w:p w14:paraId="39E37283" w14:textId="59F7FADF" w:rsidR="001C0073" w:rsidRDefault="001C0073" w:rsidP="008D7E2C">
      <w:pPr>
        <w:rPr>
          <w:b/>
          <w:bCs/>
        </w:rPr>
      </w:pPr>
    </w:p>
    <w:p w14:paraId="2D109F88" w14:textId="5771BAD3" w:rsidR="00F85383" w:rsidRPr="007461BB" w:rsidRDefault="00F85383" w:rsidP="008D7E2C">
      <w:pPr>
        <w:rPr>
          <w:sz w:val="22"/>
          <w:szCs w:val="22"/>
        </w:rPr>
      </w:pPr>
      <w:r w:rsidRPr="00725C63">
        <w:rPr>
          <w:sz w:val="22"/>
          <w:szCs w:val="22"/>
        </w:rPr>
        <w:t>(your response goes here in black type)</w:t>
      </w:r>
    </w:p>
    <w:p w14:paraId="4C08D535" w14:textId="77777777" w:rsidR="007461BB" w:rsidRDefault="007461BB" w:rsidP="007461BB">
      <w:pPr>
        <w:rPr>
          <w:sz w:val="22"/>
          <w:szCs w:val="22"/>
        </w:rPr>
      </w:pPr>
    </w:p>
    <w:p w14:paraId="65ACD46C" w14:textId="6701D302" w:rsidR="001C0073" w:rsidRPr="0059741A" w:rsidRDefault="001C0073" w:rsidP="47CA1FFA">
      <w:pPr>
        <w:pStyle w:val="Heading2"/>
        <w:spacing w:after="0"/>
        <w:rPr>
          <w:color w:val="auto"/>
        </w:rPr>
      </w:pPr>
      <w:r w:rsidRPr="0059741A">
        <w:rPr>
          <w:color w:val="auto"/>
        </w:rPr>
        <w:t>Primary Contact</w:t>
      </w:r>
    </w:p>
    <w:p w14:paraId="2AB97F63" w14:textId="32C8FD87" w:rsidR="47CA1FFA" w:rsidRDefault="47CA1FFA" w:rsidP="47CA1FFA"/>
    <w:p w14:paraId="5AF6B971" w14:textId="6D4D7BB9" w:rsidR="004B4EF0" w:rsidRPr="005D4AE0" w:rsidRDefault="004B4EF0" w:rsidP="47CA1FFA">
      <w:pPr>
        <w:jc w:val="left"/>
        <w:rPr>
          <w:color w:val="0070C0"/>
          <w:sz w:val="22"/>
          <w:szCs w:val="22"/>
        </w:rPr>
      </w:pPr>
      <w:r w:rsidRPr="005D4AE0">
        <w:rPr>
          <w:color w:val="0070C0"/>
          <w:sz w:val="22"/>
          <w:szCs w:val="22"/>
        </w:rPr>
        <w:t xml:space="preserve">This person will be the main contact for all sub-grant activities at the WIC State agency. </w:t>
      </w:r>
    </w:p>
    <w:p w14:paraId="7F484238" w14:textId="50834397" w:rsidR="47CA1FFA" w:rsidRDefault="47CA1FFA" w:rsidP="47CA1FFA">
      <w:pPr>
        <w:jc w:val="left"/>
        <w:rPr>
          <w:color w:val="0070C0"/>
          <w:sz w:val="22"/>
          <w:szCs w:val="22"/>
        </w:rPr>
      </w:pPr>
    </w:p>
    <w:p w14:paraId="5E0B795B" w14:textId="27E22EE5" w:rsidR="001C0073" w:rsidRPr="005D4AE0" w:rsidRDefault="006A68BD" w:rsidP="47CA1FFA">
      <w:pPr>
        <w:pStyle w:val="ListParagraph"/>
        <w:numPr>
          <w:ilvl w:val="0"/>
          <w:numId w:val="41"/>
        </w:numPr>
        <w:jc w:val="left"/>
        <w:rPr>
          <w:color w:val="0070C0"/>
          <w:sz w:val="22"/>
          <w:szCs w:val="22"/>
        </w:rPr>
      </w:pPr>
      <w:r w:rsidRPr="005D4AE0">
        <w:rPr>
          <w:color w:val="0070C0"/>
          <w:sz w:val="22"/>
          <w:szCs w:val="22"/>
        </w:rPr>
        <w:t>Primary</w:t>
      </w:r>
      <w:r w:rsidR="001C0073" w:rsidRPr="005D4AE0">
        <w:rPr>
          <w:color w:val="0070C0"/>
          <w:sz w:val="22"/>
          <w:szCs w:val="22"/>
        </w:rPr>
        <w:t xml:space="preserve"> Contact Name (for questions about the proposal)</w:t>
      </w:r>
    </w:p>
    <w:p w14:paraId="793B8527" w14:textId="72F8FB64" w:rsidR="001C0073" w:rsidRPr="005D4AE0" w:rsidRDefault="001C0073" w:rsidP="47CA1FFA">
      <w:pPr>
        <w:pStyle w:val="ListParagraph"/>
        <w:numPr>
          <w:ilvl w:val="0"/>
          <w:numId w:val="30"/>
        </w:numPr>
        <w:jc w:val="left"/>
        <w:rPr>
          <w:color w:val="0070C0"/>
          <w:sz w:val="22"/>
          <w:szCs w:val="22"/>
        </w:rPr>
      </w:pPr>
      <w:r w:rsidRPr="005D4AE0">
        <w:rPr>
          <w:color w:val="0070C0"/>
          <w:sz w:val="22"/>
          <w:szCs w:val="22"/>
        </w:rPr>
        <w:t>Title</w:t>
      </w:r>
      <w:r w:rsidR="3E82DBBD" w:rsidRPr="005D4AE0">
        <w:rPr>
          <w:color w:val="0070C0"/>
          <w:sz w:val="22"/>
          <w:szCs w:val="22"/>
        </w:rPr>
        <w:t>/Position</w:t>
      </w:r>
    </w:p>
    <w:p w14:paraId="7B7014FD" w14:textId="735B21CC" w:rsidR="001C0073" w:rsidRPr="005D4AE0" w:rsidRDefault="001C0073" w:rsidP="47CA1FFA">
      <w:pPr>
        <w:pStyle w:val="ListParagraph"/>
        <w:numPr>
          <w:ilvl w:val="0"/>
          <w:numId w:val="30"/>
        </w:numPr>
        <w:jc w:val="left"/>
        <w:rPr>
          <w:color w:val="0070C0"/>
          <w:sz w:val="22"/>
          <w:szCs w:val="22"/>
        </w:rPr>
      </w:pPr>
      <w:r w:rsidRPr="005D4AE0">
        <w:rPr>
          <w:color w:val="0070C0"/>
          <w:sz w:val="22"/>
          <w:szCs w:val="22"/>
        </w:rPr>
        <w:t>Mailing Address</w:t>
      </w:r>
    </w:p>
    <w:p w14:paraId="15E21670" w14:textId="37C0D830" w:rsidR="001C0073" w:rsidRPr="005D4AE0" w:rsidRDefault="001C0073" w:rsidP="47CA1FFA">
      <w:pPr>
        <w:pStyle w:val="ListParagraph"/>
        <w:numPr>
          <w:ilvl w:val="0"/>
          <w:numId w:val="30"/>
        </w:numPr>
        <w:jc w:val="left"/>
        <w:rPr>
          <w:color w:val="0070C0"/>
          <w:sz w:val="22"/>
          <w:szCs w:val="22"/>
        </w:rPr>
      </w:pPr>
      <w:r w:rsidRPr="005D4AE0">
        <w:rPr>
          <w:color w:val="0070C0"/>
          <w:sz w:val="22"/>
          <w:szCs w:val="22"/>
        </w:rPr>
        <w:t xml:space="preserve">Physical Address (if different than mailing address): </w:t>
      </w:r>
    </w:p>
    <w:p w14:paraId="1D838927" w14:textId="491DC9B8" w:rsidR="001C0073" w:rsidRPr="005D4AE0" w:rsidRDefault="001C0073" w:rsidP="47CA1FFA">
      <w:pPr>
        <w:pStyle w:val="ListParagraph"/>
        <w:numPr>
          <w:ilvl w:val="0"/>
          <w:numId w:val="30"/>
        </w:numPr>
        <w:jc w:val="left"/>
        <w:rPr>
          <w:color w:val="0070C0"/>
          <w:sz w:val="22"/>
          <w:szCs w:val="22"/>
        </w:rPr>
      </w:pPr>
      <w:r w:rsidRPr="005D4AE0">
        <w:rPr>
          <w:color w:val="0070C0"/>
          <w:sz w:val="22"/>
          <w:szCs w:val="22"/>
        </w:rPr>
        <w:t>Email</w:t>
      </w:r>
    </w:p>
    <w:p w14:paraId="5A315510" w14:textId="6ADB7AAE" w:rsidR="001C0073" w:rsidRDefault="001C0073" w:rsidP="47CA1FFA">
      <w:pPr>
        <w:pStyle w:val="ListParagraph"/>
        <w:numPr>
          <w:ilvl w:val="0"/>
          <w:numId w:val="30"/>
        </w:numPr>
        <w:jc w:val="left"/>
        <w:rPr>
          <w:color w:val="0070C0"/>
          <w:sz w:val="22"/>
          <w:szCs w:val="22"/>
        </w:rPr>
      </w:pPr>
      <w:r w:rsidRPr="005D4AE0">
        <w:rPr>
          <w:color w:val="0070C0"/>
          <w:sz w:val="22"/>
          <w:szCs w:val="22"/>
        </w:rPr>
        <w:t>Phone Number</w:t>
      </w:r>
    </w:p>
    <w:p w14:paraId="1D72D204" w14:textId="77777777" w:rsidR="005D4AE0" w:rsidRDefault="005D4AE0" w:rsidP="47CA1FFA">
      <w:pPr>
        <w:jc w:val="left"/>
        <w:rPr>
          <w:color w:val="0070C0"/>
          <w:sz w:val="22"/>
          <w:szCs w:val="22"/>
        </w:rPr>
      </w:pPr>
    </w:p>
    <w:p w14:paraId="772A80F5" w14:textId="3E79C2EE" w:rsidR="005D4AE0" w:rsidRPr="005D4AE0" w:rsidRDefault="005D4AE0" w:rsidP="47CA1FFA">
      <w:pPr>
        <w:rPr>
          <w:sz w:val="22"/>
          <w:szCs w:val="22"/>
        </w:rPr>
      </w:pPr>
      <w:r w:rsidRPr="00725C63">
        <w:rPr>
          <w:sz w:val="22"/>
          <w:szCs w:val="22"/>
        </w:rPr>
        <w:t>(your response goes here in black type)</w:t>
      </w:r>
    </w:p>
    <w:p w14:paraId="0AFD7F65" w14:textId="77777777" w:rsidR="007461BB" w:rsidRDefault="007461BB" w:rsidP="007461BB"/>
    <w:p w14:paraId="319933FC" w14:textId="328A9EDE" w:rsidR="001C0073" w:rsidRPr="005D4AE0" w:rsidRDefault="001C0073" w:rsidP="47CA1FFA">
      <w:pPr>
        <w:pStyle w:val="Heading2"/>
        <w:spacing w:after="0"/>
        <w:rPr>
          <w:color w:val="auto"/>
        </w:rPr>
      </w:pPr>
      <w:r w:rsidRPr="005D4AE0">
        <w:rPr>
          <w:color w:val="auto"/>
        </w:rPr>
        <w:t>Budget Manager Contact</w:t>
      </w:r>
    </w:p>
    <w:p w14:paraId="33CB8380" w14:textId="35B5171E" w:rsidR="47CA1FFA" w:rsidRDefault="47CA1FFA" w:rsidP="47CA1FFA"/>
    <w:p w14:paraId="5D6C16F9" w14:textId="6E46E29B" w:rsidR="001C0073" w:rsidRPr="005D4AE0" w:rsidRDefault="00F846A5" w:rsidP="47CA1FFA">
      <w:pPr>
        <w:jc w:val="left"/>
        <w:rPr>
          <w:color w:val="0070C0"/>
          <w:sz w:val="22"/>
          <w:szCs w:val="22"/>
        </w:rPr>
      </w:pPr>
      <w:r w:rsidRPr="005D4AE0">
        <w:rPr>
          <w:color w:val="0070C0"/>
          <w:sz w:val="22"/>
          <w:szCs w:val="22"/>
        </w:rPr>
        <w:t xml:space="preserve">Please provide the information below for the person who will serve as the sub-grant's budget manager, if awarded. This contact will receive funds and be responsible for fiscal aspects of the sub-grant at the WIC State agency. </w:t>
      </w:r>
      <w:r w:rsidR="001C0073" w:rsidRPr="005D4AE0">
        <w:rPr>
          <w:color w:val="0070C0"/>
          <w:sz w:val="22"/>
          <w:szCs w:val="22"/>
        </w:rPr>
        <w:t xml:space="preserve"> </w:t>
      </w:r>
    </w:p>
    <w:p w14:paraId="42B2340B" w14:textId="7A90B797" w:rsidR="47CA1FFA" w:rsidRDefault="47CA1FFA" w:rsidP="47CA1FFA">
      <w:pPr>
        <w:jc w:val="left"/>
        <w:rPr>
          <w:color w:val="0070C0"/>
          <w:sz w:val="22"/>
          <w:szCs w:val="22"/>
        </w:rPr>
      </w:pPr>
    </w:p>
    <w:p w14:paraId="16BA32CA" w14:textId="0400FCA0" w:rsidR="001C0073" w:rsidRPr="005D4AE0" w:rsidRDefault="001C0073" w:rsidP="008E53CC">
      <w:pPr>
        <w:pStyle w:val="ListParagraph"/>
        <w:numPr>
          <w:ilvl w:val="0"/>
          <w:numId w:val="31"/>
        </w:numPr>
        <w:jc w:val="left"/>
        <w:rPr>
          <w:color w:val="0070C0"/>
          <w:sz w:val="22"/>
          <w:szCs w:val="22"/>
        </w:rPr>
      </w:pPr>
      <w:r w:rsidRPr="005D4AE0">
        <w:rPr>
          <w:color w:val="0070C0"/>
          <w:sz w:val="22"/>
          <w:szCs w:val="22"/>
        </w:rPr>
        <w:t>Budget Manager Name</w:t>
      </w:r>
    </w:p>
    <w:p w14:paraId="003B2B2E" w14:textId="01BD39F3" w:rsidR="001C0073" w:rsidRPr="005D4AE0" w:rsidRDefault="001C0073" w:rsidP="008E53CC">
      <w:pPr>
        <w:pStyle w:val="ListParagraph"/>
        <w:numPr>
          <w:ilvl w:val="0"/>
          <w:numId w:val="31"/>
        </w:numPr>
        <w:jc w:val="left"/>
        <w:rPr>
          <w:color w:val="0070C0"/>
          <w:sz w:val="22"/>
          <w:szCs w:val="22"/>
        </w:rPr>
      </w:pPr>
      <w:r w:rsidRPr="005D4AE0">
        <w:rPr>
          <w:color w:val="0070C0"/>
          <w:sz w:val="22"/>
          <w:szCs w:val="22"/>
        </w:rPr>
        <w:t>Title</w:t>
      </w:r>
      <w:r w:rsidR="1108218E" w:rsidRPr="005D4AE0">
        <w:rPr>
          <w:color w:val="0070C0"/>
          <w:sz w:val="22"/>
          <w:szCs w:val="22"/>
        </w:rPr>
        <w:t>/Position</w:t>
      </w:r>
    </w:p>
    <w:p w14:paraId="78F4353C" w14:textId="15D95F71" w:rsidR="001C0073" w:rsidRPr="005D4AE0" w:rsidRDefault="001C0073" w:rsidP="008E53CC">
      <w:pPr>
        <w:pStyle w:val="ListParagraph"/>
        <w:numPr>
          <w:ilvl w:val="0"/>
          <w:numId w:val="31"/>
        </w:numPr>
        <w:jc w:val="left"/>
        <w:rPr>
          <w:color w:val="0070C0"/>
          <w:sz w:val="22"/>
          <w:szCs w:val="22"/>
        </w:rPr>
      </w:pPr>
      <w:r w:rsidRPr="005D4AE0">
        <w:rPr>
          <w:color w:val="0070C0"/>
          <w:sz w:val="22"/>
          <w:szCs w:val="22"/>
        </w:rPr>
        <w:t>Mailing Address</w:t>
      </w:r>
    </w:p>
    <w:p w14:paraId="4BAB4179" w14:textId="5AEB404E" w:rsidR="001C0073" w:rsidRPr="005D4AE0" w:rsidRDefault="001C0073" w:rsidP="008E53CC">
      <w:pPr>
        <w:pStyle w:val="ListParagraph"/>
        <w:numPr>
          <w:ilvl w:val="0"/>
          <w:numId w:val="31"/>
        </w:numPr>
        <w:jc w:val="left"/>
        <w:rPr>
          <w:color w:val="0070C0"/>
          <w:sz w:val="22"/>
          <w:szCs w:val="22"/>
        </w:rPr>
      </w:pPr>
      <w:r w:rsidRPr="005D4AE0">
        <w:rPr>
          <w:color w:val="0070C0"/>
          <w:sz w:val="22"/>
          <w:szCs w:val="22"/>
        </w:rPr>
        <w:t>Physical Address (if different than mailing address)</w:t>
      </w:r>
    </w:p>
    <w:p w14:paraId="03FB9ECB" w14:textId="37B4D9E3" w:rsidR="001C0073" w:rsidRPr="005D4AE0" w:rsidRDefault="001C0073" w:rsidP="008E53CC">
      <w:pPr>
        <w:pStyle w:val="ListParagraph"/>
        <w:numPr>
          <w:ilvl w:val="0"/>
          <w:numId w:val="31"/>
        </w:numPr>
        <w:jc w:val="left"/>
        <w:rPr>
          <w:color w:val="0070C0"/>
          <w:sz w:val="22"/>
          <w:szCs w:val="22"/>
        </w:rPr>
      </w:pPr>
      <w:r w:rsidRPr="005D4AE0">
        <w:rPr>
          <w:color w:val="0070C0"/>
          <w:sz w:val="22"/>
          <w:szCs w:val="22"/>
        </w:rPr>
        <w:t>Email</w:t>
      </w:r>
    </w:p>
    <w:p w14:paraId="6707916F" w14:textId="6B65AAAA" w:rsidR="001C0073" w:rsidRDefault="001C0073" w:rsidP="008E53CC">
      <w:pPr>
        <w:pStyle w:val="ListParagraph"/>
        <w:numPr>
          <w:ilvl w:val="0"/>
          <w:numId w:val="31"/>
        </w:numPr>
        <w:jc w:val="left"/>
        <w:rPr>
          <w:color w:val="0070C0"/>
          <w:sz w:val="22"/>
          <w:szCs w:val="22"/>
        </w:rPr>
      </w:pPr>
      <w:r w:rsidRPr="005D4AE0">
        <w:rPr>
          <w:color w:val="0070C0"/>
          <w:sz w:val="22"/>
          <w:szCs w:val="22"/>
        </w:rPr>
        <w:t>Phone Number</w:t>
      </w:r>
    </w:p>
    <w:p w14:paraId="39E2D958" w14:textId="57637DE1" w:rsidR="005D4AE0" w:rsidRDefault="005D4AE0" w:rsidP="47CA1FFA">
      <w:pPr>
        <w:jc w:val="left"/>
        <w:rPr>
          <w:color w:val="0070C0"/>
          <w:sz w:val="22"/>
          <w:szCs w:val="22"/>
        </w:rPr>
      </w:pPr>
    </w:p>
    <w:p w14:paraId="4EB8E447" w14:textId="77777777" w:rsidR="005D4AE0" w:rsidRDefault="005D4AE0" w:rsidP="005D4AE0">
      <w:pPr>
        <w:rPr>
          <w:sz w:val="22"/>
          <w:szCs w:val="22"/>
        </w:rPr>
      </w:pPr>
      <w:r w:rsidRPr="00725C63">
        <w:rPr>
          <w:sz w:val="22"/>
          <w:szCs w:val="22"/>
        </w:rPr>
        <w:t>(your response goes here in black type)</w:t>
      </w:r>
    </w:p>
    <w:p w14:paraId="754B3FB1" w14:textId="51A3854C" w:rsidR="0062207A" w:rsidRDefault="0062207A" w:rsidP="47CA1FFA">
      <w:pPr>
        <w:pStyle w:val="Heading2"/>
        <w:spacing w:after="0"/>
        <w:jc w:val="left"/>
        <w:rPr>
          <w:color w:val="0070C0"/>
          <w:sz w:val="22"/>
          <w:szCs w:val="22"/>
        </w:rPr>
      </w:pPr>
    </w:p>
    <w:p w14:paraId="2863384D" w14:textId="02AB00D3" w:rsidR="001C0073" w:rsidRPr="005D4AE0" w:rsidRDefault="001C0073" w:rsidP="47CA1FFA">
      <w:pPr>
        <w:pStyle w:val="Heading2"/>
        <w:spacing w:after="0"/>
        <w:rPr>
          <w:color w:val="auto"/>
        </w:rPr>
      </w:pPr>
      <w:r w:rsidRPr="005D4AE0">
        <w:rPr>
          <w:color w:val="auto"/>
        </w:rPr>
        <w:t>Project Team</w:t>
      </w:r>
      <w:r w:rsidR="007461BB">
        <w:tab/>
      </w:r>
    </w:p>
    <w:p w14:paraId="286D5118" w14:textId="1C1A7C19" w:rsidR="47CA1FFA" w:rsidRDefault="47CA1FFA" w:rsidP="47CA1FFA"/>
    <w:p w14:paraId="46B452B2" w14:textId="77777777" w:rsidR="004A74FE" w:rsidRPr="0062207A" w:rsidRDefault="004A74FE" w:rsidP="47CA1FFA">
      <w:pPr>
        <w:jc w:val="left"/>
        <w:rPr>
          <w:color w:val="0070C0"/>
          <w:sz w:val="22"/>
          <w:szCs w:val="22"/>
        </w:rPr>
      </w:pPr>
      <w:r w:rsidRPr="0062207A">
        <w:rPr>
          <w:color w:val="0070C0"/>
          <w:sz w:val="22"/>
          <w:szCs w:val="22"/>
        </w:rPr>
        <w:t>Please describe the main roles and responsibilities of each member of the project team using the specifications listed below:</w:t>
      </w:r>
    </w:p>
    <w:p w14:paraId="5CC9CF2D" w14:textId="04035395" w:rsidR="47CA1FFA" w:rsidRDefault="47CA1FFA" w:rsidP="47CA1FFA">
      <w:pPr>
        <w:jc w:val="left"/>
        <w:rPr>
          <w:color w:val="0070C0"/>
          <w:sz w:val="22"/>
          <w:szCs w:val="22"/>
        </w:rPr>
      </w:pPr>
    </w:p>
    <w:p w14:paraId="0ED5621D" w14:textId="77777777" w:rsidR="004A74FE" w:rsidRPr="0062207A" w:rsidRDefault="004A74FE" w:rsidP="47CA1FFA">
      <w:pPr>
        <w:pStyle w:val="ListParagraph"/>
        <w:numPr>
          <w:ilvl w:val="0"/>
          <w:numId w:val="32"/>
        </w:numPr>
        <w:jc w:val="left"/>
        <w:rPr>
          <w:color w:val="0070C0"/>
          <w:sz w:val="22"/>
          <w:szCs w:val="22"/>
        </w:rPr>
      </w:pPr>
      <w:r w:rsidRPr="00E74C40">
        <w:rPr>
          <w:b/>
          <w:bCs/>
          <w:color w:val="0070C0"/>
          <w:sz w:val="22"/>
          <w:szCs w:val="22"/>
        </w:rPr>
        <w:t>WIC Staff:</w:t>
      </w:r>
      <w:r w:rsidRPr="0062207A">
        <w:rPr>
          <w:color w:val="0070C0"/>
          <w:sz w:val="22"/>
          <w:szCs w:val="22"/>
        </w:rPr>
        <w:t xml:space="preserve"> Describe their experience collaborating with external partners to implement initiatives. </w:t>
      </w:r>
    </w:p>
    <w:p w14:paraId="2B21B825" w14:textId="77777777" w:rsidR="004A74FE" w:rsidRPr="0062207A" w:rsidRDefault="004A74FE" w:rsidP="47CA1FFA">
      <w:pPr>
        <w:pStyle w:val="ListParagraph"/>
        <w:numPr>
          <w:ilvl w:val="0"/>
          <w:numId w:val="32"/>
        </w:numPr>
        <w:jc w:val="left"/>
        <w:rPr>
          <w:color w:val="0070C0"/>
          <w:sz w:val="22"/>
          <w:szCs w:val="22"/>
        </w:rPr>
      </w:pPr>
      <w:r w:rsidRPr="00E74C40">
        <w:rPr>
          <w:b/>
          <w:bCs/>
          <w:color w:val="0070C0"/>
          <w:sz w:val="22"/>
          <w:szCs w:val="22"/>
        </w:rPr>
        <w:lastRenderedPageBreak/>
        <w:t>External Partners:</w:t>
      </w:r>
      <w:r w:rsidRPr="0062207A">
        <w:rPr>
          <w:color w:val="0070C0"/>
          <w:sz w:val="22"/>
          <w:szCs w:val="22"/>
        </w:rPr>
        <w:t xml:space="preserve"> Describe their experience with WIC initiatives. </w:t>
      </w:r>
    </w:p>
    <w:p w14:paraId="47A23377" w14:textId="70EA423B" w:rsidR="004A74FE" w:rsidRPr="0062207A" w:rsidRDefault="004A74FE" w:rsidP="47CA1FFA">
      <w:pPr>
        <w:pStyle w:val="ListParagraph"/>
        <w:numPr>
          <w:ilvl w:val="0"/>
          <w:numId w:val="32"/>
        </w:numPr>
        <w:jc w:val="left"/>
        <w:rPr>
          <w:color w:val="0070C0"/>
          <w:sz w:val="22"/>
          <w:szCs w:val="22"/>
        </w:rPr>
      </w:pPr>
      <w:r w:rsidRPr="00E74C40">
        <w:rPr>
          <w:b/>
          <w:bCs/>
          <w:color w:val="0070C0"/>
          <w:sz w:val="22"/>
          <w:szCs w:val="22"/>
        </w:rPr>
        <w:t>Key Personnel Experience:</w:t>
      </w:r>
      <w:r w:rsidRPr="0062207A">
        <w:rPr>
          <w:color w:val="0070C0"/>
          <w:sz w:val="22"/>
          <w:szCs w:val="22"/>
        </w:rPr>
        <w:t xml:space="preserve"> When applicable, describe any relevant experience with implementing an online shopping or other similar project. This may include experience with online shopping and/or experience with projects that may impart some overlapping experience, such as WIC vendor initiatives, web-based application development projects, and WIC participant outreach to promote a technological innovation within your </w:t>
      </w:r>
      <w:r w:rsidR="00006382">
        <w:rPr>
          <w:color w:val="0070C0"/>
          <w:sz w:val="22"/>
          <w:szCs w:val="22"/>
        </w:rPr>
        <w:t xml:space="preserve">WIC </w:t>
      </w:r>
      <w:r w:rsidRPr="0062207A">
        <w:rPr>
          <w:color w:val="0070C0"/>
          <w:sz w:val="22"/>
          <w:szCs w:val="22"/>
        </w:rPr>
        <w:t xml:space="preserve">State agency. </w:t>
      </w:r>
    </w:p>
    <w:p w14:paraId="5D7DF8F1" w14:textId="30CCFD14" w:rsidR="00146358" w:rsidRPr="0062207A" w:rsidRDefault="00146358" w:rsidP="47CA1FFA">
      <w:pPr>
        <w:pStyle w:val="ListParagraph"/>
        <w:numPr>
          <w:ilvl w:val="0"/>
          <w:numId w:val="32"/>
        </w:numPr>
        <w:jc w:val="left"/>
        <w:rPr>
          <w:rFonts w:ascii="Calibri" w:eastAsia="Calibri" w:hAnsi="Calibri" w:cs="Calibri"/>
          <w:color w:val="0070C0"/>
          <w:sz w:val="22"/>
          <w:szCs w:val="22"/>
        </w:rPr>
      </w:pPr>
      <w:r w:rsidRPr="0062207A">
        <w:rPr>
          <w:color w:val="0070C0"/>
          <w:sz w:val="22"/>
          <w:szCs w:val="22"/>
        </w:rPr>
        <w:t>Please note GSCN requires applicants to attach key personnel resumes for dedicated project personnel as part of your proposal package</w:t>
      </w:r>
      <w:r w:rsidR="004A74FE" w:rsidRPr="0062207A">
        <w:rPr>
          <w:color w:val="0070C0"/>
          <w:sz w:val="22"/>
          <w:szCs w:val="22"/>
        </w:rPr>
        <w:t xml:space="preserve"> </w:t>
      </w:r>
      <w:r w:rsidRPr="0062207A">
        <w:rPr>
          <w:color w:val="0070C0"/>
          <w:sz w:val="22"/>
          <w:szCs w:val="22"/>
        </w:rPr>
        <w:t>(</w:t>
      </w:r>
      <w:r w:rsidRPr="003E1676">
        <w:rPr>
          <w:color w:val="0070C0"/>
          <w:sz w:val="22"/>
          <w:szCs w:val="22"/>
        </w:rPr>
        <w:t xml:space="preserve">see </w:t>
      </w:r>
      <w:hyperlink w:anchor="_Staff_Resumes" w:history="1">
        <w:r w:rsidRPr="003E1676">
          <w:rPr>
            <w:rStyle w:val="Hyperlink"/>
            <w:sz w:val="22"/>
            <w:szCs w:val="22"/>
          </w:rPr>
          <w:t>Attachments</w:t>
        </w:r>
      </w:hyperlink>
      <w:r w:rsidRPr="003E1676">
        <w:rPr>
          <w:color w:val="0070C0"/>
          <w:sz w:val="22"/>
          <w:szCs w:val="22"/>
        </w:rPr>
        <w:t xml:space="preserve"> section</w:t>
      </w:r>
      <w:r w:rsidRPr="0062207A">
        <w:rPr>
          <w:color w:val="0070C0"/>
          <w:sz w:val="22"/>
          <w:szCs w:val="22"/>
        </w:rPr>
        <w:t xml:space="preserve"> for instructions).</w:t>
      </w:r>
    </w:p>
    <w:p w14:paraId="089A1F5E" w14:textId="77777777" w:rsidR="0062207A" w:rsidRDefault="0062207A" w:rsidP="0062207A">
      <w:pPr>
        <w:ind w:left="360"/>
        <w:rPr>
          <w:sz w:val="22"/>
          <w:szCs w:val="22"/>
        </w:rPr>
      </w:pPr>
    </w:p>
    <w:p w14:paraId="2B36A6F7" w14:textId="681855A2" w:rsidR="0062207A" w:rsidRDefault="0062207A" w:rsidP="0062207A">
      <w:pPr>
        <w:rPr>
          <w:sz w:val="22"/>
          <w:szCs w:val="22"/>
        </w:rPr>
      </w:pPr>
      <w:r w:rsidRPr="0062207A">
        <w:rPr>
          <w:sz w:val="22"/>
          <w:szCs w:val="22"/>
        </w:rPr>
        <w:t>(your response goes here in black type)</w:t>
      </w:r>
    </w:p>
    <w:p w14:paraId="103B15D2" w14:textId="4121D1D0" w:rsidR="001C0073" w:rsidRPr="0083033A" w:rsidRDefault="001C0073" w:rsidP="0083033A">
      <w:pPr>
        <w:rPr>
          <w:sz w:val="22"/>
          <w:szCs w:val="22"/>
        </w:rPr>
      </w:pPr>
    </w:p>
    <w:p w14:paraId="45C0E557" w14:textId="77777777" w:rsidR="001C0073" w:rsidRPr="0062207A" w:rsidRDefault="001C0073" w:rsidP="47CA1FFA">
      <w:pPr>
        <w:pStyle w:val="Heading2"/>
        <w:spacing w:after="0"/>
        <w:rPr>
          <w:color w:val="auto"/>
        </w:rPr>
      </w:pPr>
      <w:r w:rsidRPr="0062207A">
        <w:rPr>
          <w:color w:val="auto"/>
        </w:rPr>
        <w:t>Project Management</w:t>
      </w:r>
    </w:p>
    <w:p w14:paraId="176C61F0" w14:textId="33F2D610" w:rsidR="47CA1FFA" w:rsidRDefault="47CA1FFA" w:rsidP="47CA1FFA"/>
    <w:p w14:paraId="55D5B2E7" w14:textId="6FCD9EE0" w:rsidR="001C0073" w:rsidRDefault="004971BB" w:rsidP="008E53CC">
      <w:pPr>
        <w:jc w:val="left"/>
        <w:rPr>
          <w:color w:val="0070C0"/>
          <w:sz w:val="22"/>
          <w:szCs w:val="22"/>
        </w:rPr>
      </w:pPr>
      <w:r w:rsidRPr="0062207A">
        <w:rPr>
          <w:color w:val="0070C0"/>
          <w:sz w:val="22"/>
          <w:szCs w:val="22"/>
        </w:rPr>
        <w:t xml:space="preserve">Please describe the WIC State </w:t>
      </w:r>
      <w:r w:rsidR="00F5054A">
        <w:rPr>
          <w:color w:val="0070C0"/>
          <w:sz w:val="22"/>
          <w:szCs w:val="22"/>
        </w:rPr>
        <w:t>agency’s</w:t>
      </w:r>
      <w:r w:rsidRPr="0062207A">
        <w:rPr>
          <w:color w:val="0070C0"/>
          <w:sz w:val="22"/>
          <w:szCs w:val="22"/>
        </w:rPr>
        <w:t xml:space="preserve"> project management plan for the sub-grant project. This plan must describe how the </w:t>
      </w:r>
      <w:r w:rsidR="006D7333">
        <w:rPr>
          <w:color w:val="0070C0"/>
          <w:sz w:val="22"/>
          <w:szCs w:val="22"/>
        </w:rPr>
        <w:t xml:space="preserve">WIC </w:t>
      </w:r>
      <w:r w:rsidRPr="0062207A">
        <w:rPr>
          <w:color w:val="0070C0"/>
          <w:sz w:val="22"/>
          <w:szCs w:val="22"/>
        </w:rPr>
        <w:t>State agency</w:t>
      </w:r>
      <w:r w:rsidR="00F5054A">
        <w:rPr>
          <w:color w:val="0070C0"/>
          <w:sz w:val="22"/>
          <w:szCs w:val="22"/>
        </w:rPr>
        <w:t xml:space="preserve"> </w:t>
      </w:r>
      <w:r w:rsidRPr="0062207A">
        <w:rPr>
          <w:color w:val="0070C0"/>
          <w:sz w:val="22"/>
          <w:szCs w:val="22"/>
        </w:rPr>
        <w:t>will oversee the operational aspects of the project to ensure successful completion of all milestones and deliverables, manage the budget, and develop a clear and detailed communication plan across all implementation partners.</w:t>
      </w:r>
    </w:p>
    <w:p w14:paraId="5D672CC3" w14:textId="77777777" w:rsidR="0062207A" w:rsidRDefault="0062207A" w:rsidP="008E53CC">
      <w:pPr>
        <w:jc w:val="left"/>
        <w:rPr>
          <w:color w:val="0070C0"/>
          <w:sz w:val="22"/>
          <w:szCs w:val="22"/>
        </w:rPr>
      </w:pPr>
    </w:p>
    <w:p w14:paraId="61AF2301" w14:textId="77777777" w:rsidR="0062207A" w:rsidRDefault="0062207A" w:rsidP="0062207A">
      <w:pPr>
        <w:rPr>
          <w:sz w:val="22"/>
          <w:szCs w:val="22"/>
        </w:rPr>
      </w:pPr>
      <w:r w:rsidRPr="0062207A">
        <w:rPr>
          <w:sz w:val="22"/>
          <w:szCs w:val="22"/>
        </w:rPr>
        <w:t>(your response goes here in black type)</w:t>
      </w:r>
    </w:p>
    <w:p w14:paraId="023D1DF1" w14:textId="0DF8916F" w:rsidR="001C0073" w:rsidRDefault="001C0073" w:rsidP="47CA1FFA"/>
    <w:p w14:paraId="7DB247BE" w14:textId="093F78D8" w:rsidR="001C0073" w:rsidRPr="0062207A" w:rsidRDefault="001C0073" w:rsidP="47CA1FFA">
      <w:pPr>
        <w:pStyle w:val="Heading2"/>
        <w:spacing w:after="0"/>
        <w:rPr>
          <w:color w:val="auto"/>
        </w:rPr>
      </w:pPr>
      <w:r w:rsidRPr="0062207A">
        <w:rPr>
          <w:color w:val="auto"/>
        </w:rPr>
        <w:t>Purpose and Scope</w:t>
      </w:r>
    </w:p>
    <w:p w14:paraId="5B562726" w14:textId="3B2D5550" w:rsidR="47CA1FFA" w:rsidRDefault="47CA1FFA" w:rsidP="47CA1FFA"/>
    <w:p w14:paraId="5EE273CF" w14:textId="5BEEE37C" w:rsidR="009723BD" w:rsidRPr="0062207A" w:rsidRDefault="009723BD" w:rsidP="47CA1FFA">
      <w:pPr>
        <w:jc w:val="left"/>
        <w:rPr>
          <w:color w:val="0070C0"/>
          <w:sz w:val="22"/>
          <w:szCs w:val="22"/>
        </w:rPr>
      </w:pPr>
      <w:r w:rsidRPr="0062207A">
        <w:rPr>
          <w:color w:val="0070C0"/>
          <w:sz w:val="22"/>
          <w:szCs w:val="22"/>
        </w:rPr>
        <w:t xml:space="preserve">Planning </w:t>
      </w:r>
      <w:r w:rsidR="00FD4974">
        <w:rPr>
          <w:color w:val="0070C0"/>
          <w:sz w:val="22"/>
          <w:szCs w:val="22"/>
        </w:rPr>
        <w:t>P</w:t>
      </w:r>
      <w:r w:rsidRPr="0062207A">
        <w:rPr>
          <w:color w:val="0070C0"/>
          <w:sz w:val="22"/>
          <w:szCs w:val="22"/>
        </w:rPr>
        <w:t>rojects are for WIC State agencies that are in the early stages of planning or preparing for WIC online shopping. Please incorporate the following when describing the purpose and scope of your project:</w:t>
      </w:r>
    </w:p>
    <w:p w14:paraId="3081C43C" w14:textId="08697F3D" w:rsidR="009723BD" w:rsidRPr="0062207A" w:rsidRDefault="009723BD" w:rsidP="47CA1FFA">
      <w:pPr>
        <w:pStyle w:val="ListParagraph"/>
        <w:numPr>
          <w:ilvl w:val="0"/>
          <w:numId w:val="44"/>
        </w:numPr>
        <w:jc w:val="left"/>
        <w:rPr>
          <w:color w:val="0070C0"/>
          <w:sz w:val="22"/>
          <w:szCs w:val="22"/>
        </w:rPr>
      </w:pPr>
      <w:r w:rsidRPr="47CA1FFA">
        <w:rPr>
          <w:color w:val="0070C0"/>
          <w:sz w:val="22"/>
          <w:szCs w:val="22"/>
        </w:rPr>
        <w:t xml:space="preserve">Describe the need for WIC online shopping in your </w:t>
      </w:r>
      <w:r w:rsidR="007F1647">
        <w:rPr>
          <w:color w:val="0070C0"/>
          <w:sz w:val="22"/>
          <w:szCs w:val="22"/>
        </w:rPr>
        <w:t>S</w:t>
      </w:r>
      <w:r w:rsidRPr="47CA1FFA">
        <w:rPr>
          <w:color w:val="0070C0"/>
          <w:sz w:val="22"/>
          <w:szCs w:val="22"/>
        </w:rPr>
        <w:t xml:space="preserve">tate. Please </w:t>
      </w:r>
      <w:r w:rsidRPr="0062207A">
        <w:rPr>
          <w:color w:val="0070C0"/>
          <w:sz w:val="22"/>
          <w:szCs w:val="22"/>
        </w:rPr>
        <w:t xml:space="preserve">include relevant factors such as population characteristics in your service area, barriers to WIC online shopping by your WIC State Agency, WIC participant shopping needs, and strengths that demonstrate your agency’s ability to expand in the WIC online shopping space. </w:t>
      </w:r>
    </w:p>
    <w:p w14:paraId="7D520B2F" w14:textId="77777777" w:rsidR="009723BD" w:rsidRPr="0062207A" w:rsidRDefault="009723BD" w:rsidP="47CA1FFA">
      <w:pPr>
        <w:pStyle w:val="ListParagraph"/>
        <w:numPr>
          <w:ilvl w:val="0"/>
          <w:numId w:val="44"/>
        </w:numPr>
        <w:jc w:val="left"/>
        <w:rPr>
          <w:color w:val="0070C0"/>
          <w:sz w:val="22"/>
          <w:szCs w:val="22"/>
        </w:rPr>
      </w:pPr>
      <w:r w:rsidRPr="0062207A">
        <w:rPr>
          <w:color w:val="0070C0"/>
          <w:sz w:val="22"/>
          <w:szCs w:val="22"/>
        </w:rPr>
        <w:t xml:space="preserve">Please describe what steps, if any, you </w:t>
      </w:r>
      <w:r w:rsidRPr="0062207A" w:rsidDel="000202B1">
        <w:rPr>
          <w:color w:val="0070C0"/>
          <w:sz w:val="22"/>
          <w:szCs w:val="22"/>
        </w:rPr>
        <w:t>have taken</w:t>
      </w:r>
      <w:r w:rsidRPr="0062207A">
        <w:rPr>
          <w:color w:val="0070C0"/>
          <w:sz w:val="22"/>
          <w:szCs w:val="22"/>
        </w:rPr>
        <w:t xml:space="preserve"> or plan to take to identify WIC-authorized vendors/eCommerce partners for your WIC online shopping project. </w:t>
      </w:r>
    </w:p>
    <w:p w14:paraId="4F83FEA9" w14:textId="77777777" w:rsidR="009723BD" w:rsidRDefault="009723BD" w:rsidP="47CA1FFA">
      <w:pPr>
        <w:pStyle w:val="ListParagraph"/>
        <w:numPr>
          <w:ilvl w:val="0"/>
          <w:numId w:val="44"/>
        </w:numPr>
        <w:jc w:val="left"/>
        <w:rPr>
          <w:color w:val="0070C0"/>
          <w:sz w:val="22"/>
          <w:szCs w:val="22"/>
        </w:rPr>
      </w:pPr>
      <w:r w:rsidRPr="0062207A">
        <w:rPr>
          <w:color w:val="0070C0"/>
          <w:sz w:val="22"/>
          <w:szCs w:val="22"/>
        </w:rPr>
        <w:t xml:space="preserve">Please describe how GSCN can support you during WIC online shopping planning and preparation.  </w:t>
      </w:r>
    </w:p>
    <w:p w14:paraId="17EA7947" w14:textId="77777777" w:rsidR="0062207A" w:rsidRPr="0062207A" w:rsidRDefault="0062207A" w:rsidP="47CA1FFA">
      <w:pPr>
        <w:pStyle w:val="ListParagraph"/>
        <w:numPr>
          <w:ilvl w:val="0"/>
          <w:numId w:val="0"/>
        </w:numPr>
        <w:ind w:left="720"/>
        <w:jc w:val="left"/>
        <w:rPr>
          <w:color w:val="0070C0"/>
          <w:sz w:val="22"/>
          <w:szCs w:val="22"/>
        </w:rPr>
      </w:pPr>
    </w:p>
    <w:p w14:paraId="01C600AA" w14:textId="60DCD57A" w:rsidR="00011270" w:rsidRDefault="0062207A" w:rsidP="008D7E2C">
      <w:pPr>
        <w:rPr>
          <w:sz w:val="22"/>
          <w:szCs w:val="22"/>
        </w:rPr>
      </w:pPr>
      <w:r w:rsidRPr="0062207A">
        <w:rPr>
          <w:sz w:val="22"/>
          <w:szCs w:val="22"/>
        </w:rPr>
        <w:t>(your response goes here in black type)</w:t>
      </w:r>
    </w:p>
    <w:p w14:paraId="2939F67E" w14:textId="53DCCE25" w:rsidR="00011270" w:rsidRDefault="00011270" w:rsidP="008D7E2C">
      <w:pPr>
        <w:rPr>
          <w:sz w:val="22"/>
          <w:szCs w:val="22"/>
        </w:rPr>
      </w:pPr>
    </w:p>
    <w:p w14:paraId="1E3A8118" w14:textId="7BA7BF12" w:rsidR="001C0073" w:rsidRPr="00643F49" w:rsidRDefault="001C0073" w:rsidP="47CA1FFA">
      <w:pPr>
        <w:pStyle w:val="Heading2"/>
        <w:spacing w:after="0"/>
        <w:rPr>
          <w:color w:val="auto"/>
        </w:rPr>
      </w:pPr>
      <w:r w:rsidRPr="00643F49">
        <w:rPr>
          <w:color w:val="auto"/>
        </w:rPr>
        <w:t>Project Timeline, Goals, and Activities</w:t>
      </w:r>
    </w:p>
    <w:p w14:paraId="07C76B44" w14:textId="103F0AEC" w:rsidR="47CA1FFA" w:rsidRDefault="47CA1FFA" w:rsidP="47CA1FFA"/>
    <w:p w14:paraId="54171336" w14:textId="77777777" w:rsidR="001D0C54" w:rsidRPr="00643F49" w:rsidRDefault="001D0C54" w:rsidP="47CA1FFA">
      <w:pPr>
        <w:pStyle w:val="Heading2"/>
        <w:spacing w:after="0"/>
        <w:jc w:val="left"/>
        <w:rPr>
          <w:rFonts w:asciiTheme="minorHAnsi" w:hAnsiTheme="minorHAnsi"/>
          <w:b w:val="0"/>
          <w:bCs w:val="0"/>
          <w:color w:val="0070C0"/>
          <w:sz w:val="22"/>
          <w:szCs w:val="22"/>
        </w:rPr>
      </w:pPr>
      <w:r w:rsidRPr="00643F49">
        <w:rPr>
          <w:rFonts w:asciiTheme="minorHAnsi" w:hAnsiTheme="minorHAnsi"/>
          <w:b w:val="0"/>
          <w:bCs w:val="0"/>
          <w:color w:val="0070C0"/>
          <w:sz w:val="22"/>
          <w:szCs w:val="22"/>
        </w:rPr>
        <w:t>Please include the following regarding your sub-grant project’s timeline, goals, activities, and partners:</w:t>
      </w:r>
    </w:p>
    <w:p w14:paraId="244FD7A1" w14:textId="4FE9AB29" w:rsidR="47CA1FFA" w:rsidRDefault="47CA1FFA" w:rsidP="47CA1FFA"/>
    <w:p w14:paraId="1448D4DD" w14:textId="5EC2A34D" w:rsidR="001D0C54" w:rsidRPr="00643F49" w:rsidRDefault="001D0C54" w:rsidP="000A20C8">
      <w:pPr>
        <w:pStyle w:val="Heading2"/>
        <w:numPr>
          <w:ilvl w:val="0"/>
          <w:numId w:val="42"/>
        </w:numPr>
        <w:spacing w:after="0"/>
        <w:jc w:val="left"/>
        <w:rPr>
          <w:rFonts w:asciiTheme="minorHAnsi" w:hAnsiTheme="minorHAnsi"/>
          <w:b w:val="0"/>
          <w:bCs w:val="0"/>
          <w:color w:val="0070C0"/>
          <w:sz w:val="22"/>
          <w:szCs w:val="22"/>
        </w:rPr>
      </w:pPr>
      <w:r w:rsidRPr="00643F49">
        <w:rPr>
          <w:rFonts w:asciiTheme="minorHAnsi" w:hAnsiTheme="minorHAnsi"/>
          <w:b w:val="0"/>
          <w:bCs w:val="0"/>
          <w:color w:val="0070C0"/>
          <w:sz w:val="22"/>
          <w:szCs w:val="22"/>
        </w:rPr>
        <w:t xml:space="preserve">Describe the goals of your project, the activities you anticipate doing to meet those goals, and the partners who will work on each goal using the recommended phase-based timeline in the </w:t>
      </w:r>
      <w:r w:rsidRPr="003E1676">
        <w:rPr>
          <w:rFonts w:asciiTheme="minorHAnsi" w:hAnsiTheme="minorHAnsi"/>
          <w:b w:val="0"/>
          <w:bCs w:val="0"/>
          <w:color w:val="0070C0"/>
          <w:sz w:val="22"/>
          <w:szCs w:val="22"/>
        </w:rPr>
        <w:t>Blueprint (</w:t>
      </w:r>
      <w:hyperlink r:id="rId12" w:history="1">
        <w:r w:rsidR="003E1676" w:rsidRPr="003E1676">
          <w:rPr>
            <w:rStyle w:val="Hyperlink"/>
            <w:rFonts w:asciiTheme="minorHAnsi" w:hAnsiTheme="minorHAnsi"/>
            <w:b w:val="0"/>
            <w:bCs w:val="0"/>
            <w:sz w:val="22"/>
            <w:szCs w:val="22"/>
          </w:rPr>
          <w:t>https://www.wicshopplus.org/the-blueprint</w:t>
        </w:r>
      </w:hyperlink>
      <w:r w:rsidRPr="003E1676">
        <w:rPr>
          <w:rFonts w:asciiTheme="minorHAnsi" w:hAnsiTheme="minorHAnsi"/>
          <w:b w:val="0"/>
          <w:bCs w:val="0"/>
          <w:color w:val="0070C0"/>
          <w:sz w:val="22"/>
          <w:szCs w:val="22"/>
        </w:rPr>
        <w:t>).</w:t>
      </w:r>
      <w:r w:rsidRPr="00643F49">
        <w:rPr>
          <w:rFonts w:asciiTheme="minorHAnsi" w:hAnsiTheme="minorHAnsi"/>
          <w:b w:val="0"/>
          <w:bCs w:val="0"/>
          <w:color w:val="0070C0"/>
          <w:sz w:val="22"/>
          <w:szCs w:val="22"/>
        </w:rPr>
        <w:t xml:space="preserve"> </w:t>
      </w:r>
    </w:p>
    <w:p w14:paraId="491AD862" w14:textId="77777777" w:rsidR="001D0C54" w:rsidRPr="00643F49" w:rsidRDefault="001D0C54" w:rsidP="000A20C8">
      <w:pPr>
        <w:pStyle w:val="Heading2"/>
        <w:numPr>
          <w:ilvl w:val="0"/>
          <w:numId w:val="42"/>
        </w:numPr>
        <w:spacing w:after="0"/>
        <w:jc w:val="left"/>
        <w:rPr>
          <w:rFonts w:asciiTheme="minorHAnsi" w:hAnsiTheme="minorHAnsi"/>
          <w:b w:val="0"/>
          <w:bCs w:val="0"/>
          <w:color w:val="0070C0"/>
          <w:sz w:val="22"/>
          <w:szCs w:val="22"/>
        </w:rPr>
      </w:pPr>
      <w:r w:rsidRPr="00643F49">
        <w:rPr>
          <w:rFonts w:asciiTheme="minorHAnsi" w:hAnsiTheme="minorHAnsi"/>
          <w:b w:val="0"/>
          <w:bCs w:val="0"/>
          <w:color w:val="0070C0"/>
          <w:sz w:val="22"/>
          <w:szCs w:val="22"/>
        </w:rPr>
        <w:t xml:space="preserve">Identify anticipated challenges you may face during your project and potential solutions to mitigate these challenges. </w:t>
      </w:r>
    </w:p>
    <w:p w14:paraId="25EC06FD" w14:textId="3D579A80" w:rsidR="001D0C54" w:rsidRPr="00643F49" w:rsidRDefault="001D0C54" w:rsidP="000A20C8">
      <w:pPr>
        <w:pStyle w:val="Heading2"/>
        <w:numPr>
          <w:ilvl w:val="0"/>
          <w:numId w:val="42"/>
        </w:numPr>
        <w:spacing w:after="0"/>
        <w:jc w:val="left"/>
        <w:rPr>
          <w:rFonts w:asciiTheme="minorHAnsi" w:hAnsiTheme="minorHAnsi"/>
          <w:b w:val="0"/>
          <w:bCs w:val="0"/>
          <w:color w:val="0070C0"/>
          <w:sz w:val="22"/>
          <w:szCs w:val="22"/>
        </w:rPr>
      </w:pPr>
      <w:r w:rsidRPr="00643F49">
        <w:rPr>
          <w:rFonts w:asciiTheme="minorHAnsi" w:hAnsiTheme="minorHAnsi"/>
          <w:b w:val="0"/>
          <w:bCs w:val="0"/>
          <w:color w:val="0070C0"/>
          <w:sz w:val="22"/>
          <w:szCs w:val="22"/>
        </w:rPr>
        <w:lastRenderedPageBreak/>
        <w:t>Reference the Blueprint</w:t>
      </w:r>
      <w:r w:rsidR="00C76B46">
        <w:rPr>
          <w:rFonts w:asciiTheme="minorHAnsi" w:hAnsiTheme="minorHAnsi"/>
          <w:b w:val="0"/>
          <w:bCs w:val="0"/>
          <w:color w:val="0070C0"/>
          <w:sz w:val="22"/>
          <w:szCs w:val="22"/>
        </w:rPr>
        <w:t xml:space="preserve"> (</w:t>
      </w:r>
      <w:hyperlink r:id="rId13" w:history="1">
        <w:r w:rsidR="003E1676" w:rsidRPr="003E1676">
          <w:rPr>
            <w:rStyle w:val="Hyperlink"/>
            <w:rFonts w:asciiTheme="minorHAnsi" w:hAnsiTheme="minorHAnsi"/>
            <w:b w:val="0"/>
            <w:bCs w:val="0"/>
            <w:sz w:val="22"/>
            <w:szCs w:val="22"/>
          </w:rPr>
          <w:t>https://www.wicshopplus.org/the-blueprint</w:t>
        </w:r>
      </w:hyperlink>
      <w:r w:rsidR="00C76B46">
        <w:rPr>
          <w:rFonts w:asciiTheme="minorHAnsi" w:hAnsiTheme="minorHAnsi"/>
          <w:b w:val="0"/>
          <w:bCs w:val="0"/>
          <w:color w:val="0070C0"/>
          <w:sz w:val="22"/>
          <w:szCs w:val="22"/>
        </w:rPr>
        <w:t>)</w:t>
      </w:r>
      <w:r w:rsidRPr="00643F49">
        <w:rPr>
          <w:rFonts w:asciiTheme="minorHAnsi" w:hAnsiTheme="minorHAnsi"/>
          <w:b w:val="0"/>
          <w:bCs w:val="0"/>
          <w:color w:val="0070C0"/>
          <w:sz w:val="22"/>
          <w:szCs w:val="22"/>
        </w:rPr>
        <w:t xml:space="preserve"> and how you will use the document to implement your project. </w:t>
      </w:r>
    </w:p>
    <w:p w14:paraId="6AD4D426" w14:textId="77777777" w:rsidR="001D0C54" w:rsidRDefault="001D0C54" w:rsidP="000A20C8">
      <w:pPr>
        <w:pStyle w:val="Heading2"/>
        <w:numPr>
          <w:ilvl w:val="0"/>
          <w:numId w:val="42"/>
        </w:numPr>
        <w:spacing w:after="0"/>
        <w:jc w:val="left"/>
        <w:rPr>
          <w:rFonts w:asciiTheme="minorHAnsi" w:hAnsiTheme="minorHAnsi"/>
          <w:b w:val="0"/>
          <w:bCs w:val="0"/>
          <w:color w:val="0070C0"/>
          <w:sz w:val="22"/>
          <w:szCs w:val="22"/>
        </w:rPr>
      </w:pPr>
      <w:r w:rsidRPr="00643F49">
        <w:rPr>
          <w:rFonts w:asciiTheme="minorHAnsi" w:hAnsiTheme="minorHAnsi"/>
          <w:b w:val="0"/>
          <w:bCs w:val="0"/>
          <w:color w:val="0070C0"/>
          <w:sz w:val="22"/>
          <w:szCs w:val="22"/>
        </w:rPr>
        <w:t xml:space="preserve">Describe how your project will work to enhance equity and access among WIC participants. </w:t>
      </w:r>
    </w:p>
    <w:p w14:paraId="6F42429A" w14:textId="39C51169" w:rsidR="00F25BA2" w:rsidRPr="0042584C" w:rsidRDefault="00F25BA2" w:rsidP="00F25BA2">
      <w:pPr>
        <w:pStyle w:val="ListParagraph"/>
        <w:widowControl w:val="0"/>
        <w:numPr>
          <w:ilvl w:val="0"/>
          <w:numId w:val="42"/>
        </w:numPr>
        <w:spacing w:line="259" w:lineRule="auto"/>
        <w:jc w:val="left"/>
        <w:rPr>
          <w:color w:val="0070C0"/>
          <w:sz w:val="22"/>
          <w:szCs w:val="22"/>
        </w:rPr>
      </w:pPr>
      <w:r w:rsidRPr="0042584C">
        <w:rPr>
          <w:color w:val="0070C0"/>
          <w:sz w:val="22"/>
          <w:szCs w:val="22"/>
        </w:rPr>
        <w:t xml:space="preserve">If known, any waivers or changes in the Federal WIC requirements required to implement your project (e.g., the cashier presence requirement). Please see </w:t>
      </w:r>
      <w:hyperlink r:id="rId14" w:history="1">
        <w:r w:rsidRPr="003E1676">
          <w:rPr>
            <w:rStyle w:val="Hyperlink"/>
            <w:sz w:val="22"/>
            <w:szCs w:val="22"/>
          </w:rPr>
          <w:t>Table 2-1 in the Blueprint</w:t>
        </w:r>
      </w:hyperlink>
      <w:r w:rsidRPr="0042584C">
        <w:rPr>
          <w:color w:val="0070C0"/>
          <w:sz w:val="22"/>
          <w:szCs w:val="22"/>
        </w:rPr>
        <w:t xml:space="preserve"> for additional requirements where regulatory flexibility from FNS may be needed.</w:t>
      </w:r>
    </w:p>
    <w:p w14:paraId="25B6C91F" w14:textId="77777777" w:rsidR="002E6C11" w:rsidRDefault="002E6C11" w:rsidP="002E6C11">
      <w:pPr>
        <w:rPr>
          <w:sz w:val="22"/>
          <w:szCs w:val="22"/>
        </w:rPr>
      </w:pPr>
    </w:p>
    <w:p w14:paraId="4511F427" w14:textId="07EA7FE6" w:rsidR="001C0073" w:rsidRPr="001616EB" w:rsidRDefault="002E6C11" w:rsidP="007461BB">
      <w:pPr>
        <w:rPr>
          <w:sz w:val="22"/>
          <w:szCs w:val="22"/>
        </w:rPr>
      </w:pPr>
      <w:r w:rsidRPr="002E6C11">
        <w:rPr>
          <w:sz w:val="22"/>
          <w:szCs w:val="22"/>
        </w:rPr>
        <w:t>(your response goes here in black type)</w:t>
      </w:r>
    </w:p>
    <w:p w14:paraId="4C3CA169" w14:textId="66D53856" w:rsidR="5D067DE3" w:rsidRDefault="5D067DE3" w:rsidP="5D067DE3">
      <w:pPr>
        <w:pStyle w:val="Heading2"/>
        <w:spacing w:after="0"/>
        <w:rPr>
          <w:color w:val="auto"/>
        </w:rPr>
      </w:pPr>
    </w:p>
    <w:p w14:paraId="5CD05482" w14:textId="77777777" w:rsidR="001C0073" w:rsidRPr="002E6C11" w:rsidRDefault="001C0073" w:rsidP="47CA1FFA">
      <w:pPr>
        <w:pStyle w:val="Heading2"/>
        <w:spacing w:after="0"/>
        <w:rPr>
          <w:color w:val="auto"/>
        </w:rPr>
      </w:pPr>
      <w:r w:rsidRPr="002E6C11">
        <w:rPr>
          <w:color w:val="auto"/>
        </w:rPr>
        <w:t>Evaluation</w:t>
      </w:r>
    </w:p>
    <w:p w14:paraId="14A709E6" w14:textId="7AB26FC8" w:rsidR="47CA1FFA" w:rsidRDefault="47CA1FFA" w:rsidP="47CA1FFA"/>
    <w:p w14:paraId="23203596" w14:textId="56D598A9" w:rsidR="001C0073" w:rsidRPr="00261AEB" w:rsidRDefault="00D550AF" w:rsidP="000A20C8">
      <w:pPr>
        <w:jc w:val="left"/>
        <w:rPr>
          <w:color w:val="0070C0"/>
          <w:sz w:val="22"/>
          <w:szCs w:val="22"/>
        </w:rPr>
      </w:pPr>
      <w:r w:rsidRPr="00261AEB">
        <w:rPr>
          <w:color w:val="0070C0"/>
          <w:sz w:val="22"/>
          <w:szCs w:val="22"/>
        </w:rPr>
        <w:t>All sub-</w:t>
      </w:r>
      <w:r w:rsidRPr="00706A12">
        <w:rPr>
          <w:color w:val="0070C0"/>
          <w:sz w:val="22"/>
          <w:szCs w:val="22"/>
        </w:rPr>
        <w:t xml:space="preserve">grantees will be required to participate in an overarching WIC Online Shopping Sub-grant </w:t>
      </w:r>
      <w:r w:rsidR="00532D18" w:rsidRPr="00706A12">
        <w:rPr>
          <w:color w:val="0070C0"/>
          <w:sz w:val="22"/>
          <w:szCs w:val="22"/>
        </w:rPr>
        <w:t>p</w:t>
      </w:r>
      <w:r w:rsidRPr="00706A12">
        <w:rPr>
          <w:color w:val="0070C0"/>
          <w:sz w:val="22"/>
          <w:szCs w:val="22"/>
        </w:rPr>
        <w:t xml:space="preserve">roject </w:t>
      </w:r>
      <w:r w:rsidR="00532D18" w:rsidRPr="00706A12">
        <w:rPr>
          <w:color w:val="0070C0"/>
          <w:sz w:val="22"/>
          <w:szCs w:val="22"/>
        </w:rPr>
        <w:t>e</w:t>
      </w:r>
      <w:r w:rsidRPr="00706A12">
        <w:rPr>
          <w:color w:val="0070C0"/>
          <w:sz w:val="22"/>
          <w:szCs w:val="22"/>
        </w:rPr>
        <w:t xml:space="preserve">valuation conducted by GSCN as described </w:t>
      </w:r>
      <w:r w:rsidRPr="00394959">
        <w:rPr>
          <w:color w:val="0070C0"/>
          <w:sz w:val="22"/>
          <w:szCs w:val="22"/>
        </w:rPr>
        <w:t xml:space="preserve">under </w:t>
      </w:r>
      <w:hyperlink r:id="rId15" w:history="1">
        <w:r w:rsidRPr="00394959">
          <w:rPr>
            <w:rStyle w:val="Hyperlink"/>
            <w:sz w:val="22"/>
            <w:szCs w:val="22"/>
          </w:rPr>
          <w:t>Requirement 2 i</w:t>
        </w:r>
      </w:hyperlink>
      <w:r w:rsidRPr="00394959">
        <w:rPr>
          <w:color w:val="0070C0"/>
          <w:sz w:val="22"/>
          <w:szCs w:val="22"/>
        </w:rPr>
        <w:t>n the RFP.</w:t>
      </w:r>
      <w:r w:rsidRPr="00706A12">
        <w:rPr>
          <w:color w:val="0070C0"/>
          <w:sz w:val="22"/>
          <w:szCs w:val="22"/>
        </w:rPr>
        <w:t xml:space="preserve"> In addition, lessons </w:t>
      </w:r>
      <w:proofErr w:type="gramStart"/>
      <w:r w:rsidRPr="00706A12">
        <w:rPr>
          <w:color w:val="0070C0"/>
          <w:sz w:val="22"/>
          <w:szCs w:val="22"/>
        </w:rPr>
        <w:t>learned</w:t>
      </w:r>
      <w:proofErr w:type="gramEnd"/>
      <w:r w:rsidRPr="00706A12">
        <w:rPr>
          <w:color w:val="0070C0"/>
          <w:sz w:val="22"/>
          <w:szCs w:val="22"/>
        </w:rPr>
        <w:t xml:space="preserve"> or materials developed</w:t>
      </w:r>
      <w:r w:rsidRPr="00261AEB">
        <w:rPr>
          <w:color w:val="0070C0"/>
          <w:sz w:val="22"/>
          <w:szCs w:val="22"/>
        </w:rPr>
        <w:t xml:space="preserve"> under planning projects will be used to inform future Blueprint iterations. </w:t>
      </w:r>
      <w:r w:rsidR="00BA0525" w:rsidRPr="00BA0525">
        <w:rPr>
          <w:color w:val="0070C0"/>
          <w:sz w:val="22"/>
          <w:szCs w:val="22"/>
        </w:rPr>
        <w:t>Please include the following statement in your proposal: [</w:t>
      </w:r>
      <w:r w:rsidR="00BA0525" w:rsidRPr="00BA0525">
        <w:rPr>
          <w:i/>
          <w:iCs/>
          <w:color w:val="0070C0"/>
          <w:sz w:val="22"/>
          <w:szCs w:val="22"/>
        </w:rPr>
        <w:t>WIC STATE AGENCY NAME] and our project partners will participate in GSCN’s</w:t>
      </w:r>
      <w:r w:rsidR="00BA0525" w:rsidRPr="00BA0525">
        <w:rPr>
          <w:i/>
          <w:color w:val="0070C0"/>
          <w:sz w:val="22"/>
          <w:szCs w:val="22"/>
        </w:rPr>
        <w:t xml:space="preserve"> </w:t>
      </w:r>
      <w:r w:rsidR="00BA0525" w:rsidRPr="00BA0525">
        <w:rPr>
          <w:i/>
          <w:iCs/>
          <w:color w:val="0070C0"/>
          <w:sz w:val="22"/>
          <w:szCs w:val="22"/>
        </w:rPr>
        <w:t>required evaluation activities.</w:t>
      </w:r>
    </w:p>
    <w:p w14:paraId="381B86B1" w14:textId="77777777" w:rsidR="008A7412" w:rsidRDefault="008A7412" w:rsidP="008A7412"/>
    <w:p w14:paraId="6D659A79" w14:textId="4A610A0A" w:rsidR="0036109A" w:rsidRDefault="00261AEB" w:rsidP="009F037A">
      <w:pPr>
        <w:rPr>
          <w:sz w:val="22"/>
          <w:szCs w:val="22"/>
        </w:rPr>
      </w:pPr>
      <w:r w:rsidRPr="002E6C11">
        <w:rPr>
          <w:sz w:val="22"/>
          <w:szCs w:val="22"/>
        </w:rPr>
        <w:t>(your response goes here in black type)</w:t>
      </w:r>
    </w:p>
    <w:p w14:paraId="57B9A22E" w14:textId="77777777" w:rsidR="0036109A" w:rsidRDefault="0036109A" w:rsidP="0036109A">
      <w:pPr>
        <w:jc w:val="left"/>
        <w:rPr>
          <w:sz w:val="22"/>
          <w:szCs w:val="22"/>
        </w:rPr>
      </w:pPr>
    </w:p>
    <w:p w14:paraId="69369096" w14:textId="5639F0C7" w:rsidR="47CA1FFA" w:rsidRPr="0036109A" w:rsidRDefault="001C0073" w:rsidP="0036109A">
      <w:pPr>
        <w:pStyle w:val="Heading1"/>
        <w:rPr>
          <w:color w:val="auto"/>
          <w:sz w:val="22"/>
          <w:szCs w:val="22"/>
        </w:rPr>
      </w:pPr>
      <w:r w:rsidRPr="000B63D0">
        <w:t>Attachments</w:t>
      </w:r>
    </w:p>
    <w:p w14:paraId="589DB828" w14:textId="352A4927" w:rsidR="001C0073" w:rsidRPr="000B63D0" w:rsidRDefault="001C0073" w:rsidP="47CA1FFA">
      <w:pPr>
        <w:pStyle w:val="Heading3"/>
        <w:jc w:val="left"/>
        <w:rPr>
          <w:color w:val="auto"/>
        </w:rPr>
      </w:pPr>
      <w:r w:rsidRPr="000B63D0">
        <w:rPr>
          <w:color w:val="auto"/>
        </w:rPr>
        <w:t>Project Budget Documents</w:t>
      </w:r>
    </w:p>
    <w:p w14:paraId="699ACF02" w14:textId="78EB0A01" w:rsidR="47CA1FFA" w:rsidRDefault="47CA1FFA" w:rsidP="47CA1FFA"/>
    <w:p w14:paraId="745D3F7F" w14:textId="048FE844" w:rsidR="0041294D" w:rsidRPr="009F037A" w:rsidRDefault="0041294D" w:rsidP="003E1676">
      <w:pPr>
        <w:widowControl w:val="0"/>
        <w:spacing w:line="259" w:lineRule="auto"/>
        <w:jc w:val="left"/>
        <w:rPr>
          <w:color w:val="0070C0"/>
          <w:sz w:val="22"/>
          <w:szCs w:val="22"/>
        </w:rPr>
      </w:pPr>
      <w:r w:rsidRPr="009F037A">
        <w:rPr>
          <w:color w:val="0070C0"/>
          <w:sz w:val="22"/>
          <w:szCs w:val="22"/>
        </w:rPr>
        <w:t xml:space="preserve">Please complete and submit the </w:t>
      </w:r>
      <w:hyperlink r:id="rId16" w:history="1">
        <w:r w:rsidR="00D34BBD" w:rsidRPr="000150E7">
          <w:rPr>
            <w:rStyle w:val="Hyperlink"/>
            <w:sz w:val="22"/>
            <w:szCs w:val="22"/>
          </w:rPr>
          <w:t>SF-424 form</w:t>
        </w:r>
      </w:hyperlink>
      <w:r w:rsidR="00D34BBD" w:rsidRPr="000150E7">
        <w:rPr>
          <w:sz w:val="22"/>
          <w:szCs w:val="22"/>
        </w:rPr>
        <w:t xml:space="preserve"> </w:t>
      </w:r>
      <w:r w:rsidR="00D34BBD" w:rsidRPr="00D34BBD">
        <w:rPr>
          <w:color w:val="0070C0"/>
          <w:sz w:val="22"/>
          <w:szCs w:val="22"/>
        </w:rPr>
        <w:t xml:space="preserve">(see </w:t>
      </w:r>
      <w:hyperlink r:id="rId17" w:history="1">
        <w:r w:rsidR="00D34BBD" w:rsidRPr="000150E7">
          <w:rPr>
            <w:rStyle w:val="Hyperlink"/>
            <w:sz w:val="22"/>
            <w:szCs w:val="22"/>
          </w:rPr>
          <w:t>instructions</w:t>
        </w:r>
      </w:hyperlink>
      <w:r w:rsidR="00D34BBD" w:rsidRPr="00D34BBD">
        <w:rPr>
          <w:color w:val="0070C0"/>
          <w:sz w:val="22"/>
          <w:szCs w:val="22"/>
        </w:rPr>
        <w:t xml:space="preserve">). </w:t>
      </w:r>
      <w:r w:rsidRPr="009F037A">
        <w:rPr>
          <w:color w:val="0070C0"/>
          <w:sz w:val="22"/>
          <w:szCs w:val="22"/>
        </w:rPr>
        <w:t xml:space="preserve">Also, please provide a detailed itemized budget for requested funds using your own budget template and a budget narrative for each </w:t>
      </w:r>
      <w:r w:rsidR="00125D46">
        <w:rPr>
          <w:color w:val="0070C0"/>
          <w:sz w:val="22"/>
          <w:szCs w:val="22"/>
        </w:rPr>
        <w:t xml:space="preserve">project </w:t>
      </w:r>
      <w:r w:rsidRPr="009F037A">
        <w:rPr>
          <w:color w:val="0070C0"/>
          <w:sz w:val="22"/>
          <w:szCs w:val="22"/>
        </w:rPr>
        <w:t>year. When preparing your budget, ensure the following information is included:</w:t>
      </w:r>
    </w:p>
    <w:p w14:paraId="3859EF2A"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Key personnel, including partner organizations, proposed to be paid by this sub-grant and the percentage of time they will devote to the project in full-time equivalents (FTEs).</w:t>
      </w:r>
    </w:p>
    <w:p w14:paraId="6D38DF38"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Your organization’s fringe benefit rate and amount, as well as the basis for computation.</w:t>
      </w:r>
    </w:p>
    <w:p w14:paraId="39D853B1"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The type of fringe benefits to be covered with Federal funds.</w:t>
      </w:r>
    </w:p>
    <w:p w14:paraId="3B0F79F4"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Itemized travel expenses (including type of travel), travel justifications, and basis for lodging estimates.</w:t>
      </w:r>
    </w:p>
    <w:p w14:paraId="5BC65883"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Types of equipment and supplies, including justifications and cost estimates, ensuring that the budget is in line with the project description; equipment depreciation must be reflected.</w:t>
      </w:r>
    </w:p>
    <w:p w14:paraId="633E6F62"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Information for all contracts and justification for any sole-source contracts.</w:t>
      </w:r>
    </w:p>
    <w:p w14:paraId="6D43DB9D"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color w:val="0070C0"/>
          <w:sz w:val="22"/>
          <w:szCs w:val="22"/>
        </w:rPr>
      </w:pPr>
      <w:r w:rsidRPr="009F037A">
        <w:rPr>
          <w:color w:val="0070C0"/>
          <w:sz w:val="22"/>
          <w:szCs w:val="22"/>
        </w:rPr>
        <w:t>Indirect cost information (either a copy of a Negotiated Indirect Cost Rate Agreement [NICRA] or, if no agreement exists and the applicant has never been approved for a NICRA, the applicant may charge up to 10% de minimis). If applicant is requesting the de minimis rate or indirect costs are not requested, please indicate this in the budget narrative.</w:t>
      </w:r>
    </w:p>
    <w:p w14:paraId="5F4D0E25" w14:textId="77777777" w:rsidR="0041294D" w:rsidRPr="009F037A" w:rsidRDefault="0041294D" w:rsidP="003E1676">
      <w:pPr>
        <w:widowControl w:val="0"/>
        <w:numPr>
          <w:ilvl w:val="0"/>
          <w:numId w:val="43"/>
        </w:numPr>
        <w:pBdr>
          <w:top w:val="nil"/>
          <w:left w:val="nil"/>
          <w:bottom w:val="nil"/>
          <w:right w:val="nil"/>
          <w:between w:val="nil"/>
        </w:pBdr>
        <w:spacing w:line="259" w:lineRule="auto"/>
        <w:jc w:val="left"/>
        <w:rPr>
          <w:rFonts w:ascii="Calibri" w:hAnsi="Calibri" w:cs="Calibri"/>
          <w:color w:val="0070C0"/>
          <w:sz w:val="22"/>
          <w:szCs w:val="22"/>
        </w:rPr>
      </w:pPr>
      <w:r w:rsidRPr="009F037A">
        <w:rPr>
          <w:rFonts w:ascii="Calibri" w:eastAsia="Calibri" w:hAnsi="Calibri" w:cs="Calibri"/>
          <w:color w:val="0070C0"/>
          <w:sz w:val="22"/>
          <w:szCs w:val="22"/>
        </w:rPr>
        <w:t>Other sources of funding including other WIC funds or other non-WIC funds that will supplement this grant, including itemized dollar amounts and proposed use.</w:t>
      </w:r>
    </w:p>
    <w:p w14:paraId="3BFE0FDF" w14:textId="2A2481E0" w:rsidR="003459E3" w:rsidRPr="009F037A" w:rsidRDefault="0041294D" w:rsidP="003E1676">
      <w:pPr>
        <w:pStyle w:val="ListParagraph"/>
        <w:numPr>
          <w:ilvl w:val="0"/>
          <w:numId w:val="43"/>
        </w:numPr>
        <w:jc w:val="left"/>
        <w:rPr>
          <w:color w:val="0070C0"/>
          <w:sz w:val="22"/>
          <w:szCs w:val="22"/>
        </w:rPr>
      </w:pPr>
      <w:r w:rsidRPr="009F037A">
        <w:rPr>
          <w:color w:val="0070C0"/>
          <w:sz w:val="22"/>
          <w:szCs w:val="22"/>
        </w:rPr>
        <w:t>Other applicable costs not covered above</w:t>
      </w:r>
      <w:r w:rsidR="003459E3" w:rsidRPr="009F037A">
        <w:rPr>
          <w:color w:val="0070C0"/>
          <w:sz w:val="22"/>
          <w:szCs w:val="22"/>
        </w:rPr>
        <w:t xml:space="preserve">. </w:t>
      </w:r>
    </w:p>
    <w:p w14:paraId="7EFDAF92" w14:textId="77777777" w:rsidR="002A3D38" w:rsidRPr="00706A12" w:rsidRDefault="002A3D38" w:rsidP="003E1676">
      <w:pPr>
        <w:pStyle w:val="Heading3"/>
        <w:jc w:val="left"/>
        <w:rPr>
          <w:color w:val="0070C0"/>
        </w:rPr>
      </w:pPr>
    </w:p>
    <w:p w14:paraId="131359DA" w14:textId="77777777" w:rsidR="003459E3" w:rsidRPr="00706A12" w:rsidRDefault="003459E3" w:rsidP="003E1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eastAsia="Calibri" w:hAnsi="Calibri" w:cs="Calibri"/>
          <w:color w:val="0070C0"/>
          <w:sz w:val="22"/>
          <w:szCs w:val="22"/>
        </w:rPr>
      </w:pPr>
      <w:r w:rsidRPr="00706A12">
        <w:rPr>
          <w:rFonts w:ascii="Calibri" w:eastAsia="Calibri" w:hAnsi="Calibri" w:cs="Calibri"/>
          <w:color w:val="0070C0"/>
          <w:sz w:val="22"/>
          <w:szCs w:val="22"/>
        </w:rPr>
        <w:lastRenderedPageBreak/>
        <w:t>WIC State agencies that received funding from the WIC Modernization Grant with the intent to plan or implement an online shopping project, please provide the following information:</w:t>
      </w:r>
    </w:p>
    <w:p w14:paraId="64A8E9C9" w14:textId="48EE7CE8" w:rsidR="47CA1FFA" w:rsidRDefault="47CA1FFA" w:rsidP="47CA1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70C0"/>
          <w:sz w:val="22"/>
          <w:szCs w:val="22"/>
        </w:rPr>
      </w:pPr>
    </w:p>
    <w:p w14:paraId="686ABA7D" w14:textId="5F837218" w:rsidR="003459E3" w:rsidRPr="00D160B1" w:rsidRDefault="003459E3" w:rsidP="5F989153">
      <w:pPr>
        <w:pStyle w:val="ListParagraph"/>
        <w:numPr>
          <w:ilvl w:val="0"/>
          <w:numId w:val="47"/>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eastAsia="Calibri" w:hAnsi="Calibri" w:cs="Calibri"/>
          <w:color w:val="0070C0"/>
          <w:sz w:val="22"/>
          <w:szCs w:val="22"/>
        </w:rPr>
      </w:pPr>
      <w:r w:rsidRPr="5F989153">
        <w:rPr>
          <w:rFonts w:ascii="Calibri" w:eastAsia="Calibri" w:hAnsi="Calibri" w:cs="Calibri"/>
          <w:color w:val="0070C0"/>
          <w:sz w:val="22"/>
          <w:szCs w:val="22"/>
        </w:rPr>
        <w:t>Amount of funding received</w:t>
      </w:r>
      <w:r w:rsidR="00FE77E5" w:rsidRPr="5F989153">
        <w:rPr>
          <w:rFonts w:ascii="Calibri" w:eastAsia="Calibri" w:hAnsi="Calibri" w:cs="Calibri"/>
          <w:color w:val="0070C0"/>
          <w:sz w:val="22"/>
          <w:szCs w:val="22"/>
        </w:rPr>
        <w:t>,</w:t>
      </w:r>
    </w:p>
    <w:p w14:paraId="61813363" w14:textId="4D586CB7" w:rsidR="003459E3" w:rsidRPr="00706A12" w:rsidRDefault="003459E3" w:rsidP="5F989153">
      <w:pPr>
        <w:pStyle w:val="ListParagraph"/>
        <w:numPr>
          <w:ilvl w:val="0"/>
          <w:numId w:val="46"/>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eastAsia="Calibri" w:hAnsi="Calibri" w:cs="Calibri"/>
          <w:color w:val="0070C0"/>
          <w:sz w:val="22"/>
          <w:szCs w:val="22"/>
        </w:rPr>
      </w:pPr>
      <w:r w:rsidRPr="5F989153">
        <w:rPr>
          <w:rFonts w:ascii="Calibri" w:eastAsia="Calibri" w:hAnsi="Calibri" w:cs="Calibri"/>
          <w:color w:val="0070C0"/>
          <w:sz w:val="22"/>
          <w:szCs w:val="22"/>
        </w:rPr>
        <w:t>Project description</w:t>
      </w:r>
      <w:r w:rsidR="00FE77E5" w:rsidRPr="5F989153">
        <w:rPr>
          <w:rFonts w:ascii="Calibri" w:eastAsia="Calibri" w:hAnsi="Calibri" w:cs="Calibri"/>
          <w:color w:val="0070C0"/>
          <w:sz w:val="22"/>
          <w:szCs w:val="22"/>
        </w:rPr>
        <w:t>,</w:t>
      </w:r>
    </w:p>
    <w:p w14:paraId="349D3EF9" w14:textId="66C92C46" w:rsidR="003459E3" w:rsidRPr="00706A12" w:rsidRDefault="003459E3" w:rsidP="5F989153">
      <w:pPr>
        <w:pStyle w:val="ListParagraph"/>
        <w:numPr>
          <w:ilvl w:val="0"/>
          <w:numId w:val="46"/>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eastAsia="Calibri" w:hAnsi="Calibri" w:cs="Calibri"/>
          <w:color w:val="0070C0"/>
          <w:sz w:val="22"/>
          <w:szCs w:val="22"/>
        </w:rPr>
      </w:pPr>
      <w:r w:rsidRPr="5F989153">
        <w:rPr>
          <w:rFonts w:ascii="Calibri" w:eastAsia="Calibri" w:hAnsi="Calibri" w:cs="Calibri"/>
          <w:color w:val="0070C0"/>
          <w:sz w:val="22"/>
          <w:szCs w:val="22"/>
        </w:rPr>
        <w:t>Amount of additional funds needed</w:t>
      </w:r>
      <w:r w:rsidR="00FE77E5" w:rsidRPr="5F989153">
        <w:rPr>
          <w:rFonts w:ascii="Calibri" w:eastAsia="Calibri" w:hAnsi="Calibri" w:cs="Calibri"/>
          <w:color w:val="0070C0"/>
          <w:sz w:val="22"/>
          <w:szCs w:val="22"/>
        </w:rPr>
        <w:t>, and</w:t>
      </w:r>
    </w:p>
    <w:p w14:paraId="7DF61F7A" w14:textId="4EB46F84" w:rsidR="003459E3" w:rsidRPr="00706A12" w:rsidRDefault="003459E3" w:rsidP="00D160B1">
      <w:pPr>
        <w:pStyle w:val="ListParagraph"/>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70C0"/>
        </w:rPr>
      </w:pPr>
      <w:r w:rsidRPr="00706A12">
        <w:rPr>
          <w:rFonts w:ascii="Calibri" w:eastAsia="Calibri" w:hAnsi="Calibri" w:cs="Calibri"/>
          <w:color w:val="0070C0"/>
          <w:sz w:val="22"/>
          <w:szCs w:val="22"/>
        </w:rPr>
        <w:t>Intended purpose for these additional funds to support online shopping efforts</w:t>
      </w:r>
      <w:r w:rsidR="00FE77E5" w:rsidRPr="00706A12">
        <w:rPr>
          <w:rFonts w:ascii="Calibri" w:eastAsia="Calibri" w:hAnsi="Calibri" w:cs="Calibri"/>
          <w:color w:val="0070C0"/>
          <w:sz w:val="22"/>
          <w:szCs w:val="22"/>
        </w:rPr>
        <w:t>.</w:t>
      </w:r>
    </w:p>
    <w:p w14:paraId="62BDEC6D" w14:textId="36F694AB" w:rsidR="006635AF" w:rsidRDefault="006635AF" w:rsidP="47CA1FFA">
      <w:pPr>
        <w:jc w:val="left"/>
      </w:pPr>
    </w:p>
    <w:p w14:paraId="0AADF2CE" w14:textId="6A30697F" w:rsidR="001C0073" w:rsidRPr="000B63D0" w:rsidRDefault="001C0073" w:rsidP="47CA1FFA">
      <w:pPr>
        <w:pStyle w:val="Heading3"/>
        <w:jc w:val="left"/>
        <w:rPr>
          <w:color w:val="auto"/>
        </w:rPr>
      </w:pPr>
      <w:bookmarkStart w:id="3" w:name="_Staff_Resumes"/>
      <w:bookmarkEnd w:id="3"/>
      <w:r w:rsidRPr="000B63D0">
        <w:rPr>
          <w:color w:val="auto"/>
        </w:rPr>
        <w:t>Staff Resumes</w:t>
      </w:r>
    </w:p>
    <w:p w14:paraId="26BD2D93" w14:textId="577A0D7D" w:rsidR="47CA1FFA" w:rsidRDefault="47CA1FFA" w:rsidP="47CA1FFA"/>
    <w:p w14:paraId="5F38525A" w14:textId="7C4B99FC" w:rsidR="7EC6977F" w:rsidRPr="00706A12" w:rsidRDefault="001C0073" w:rsidP="47CA1FFA">
      <w:pPr>
        <w:pStyle w:val="ListParagraph"/>
        <w:numPr>
          <w:ilvl w:val="0"/>
          <w:numId w:val="36"/>
        </w:numPr>
        <w:jc w:val="left"/>
        <w:rPr>
          <w:color w:val="0070C0"/>
          <w:sz w:val="22"/>
          <w:szCs w:val="22"/>
        </w:rPr>
      </w:pPr>
      <w:r w:rsidRPr="00706A12">
        <w:rPr>
          <w:color w:val="0070C0"/>
          <w:sz w:val="22"/>
          <w:szCs w:val="22"/>
        </w:rPr>
        <w:t xml:space="preserve">Attach the professional resumes of all key project staff identified in this application. </w:t>
      </w:r>
    </w:p>
    <w:p w14:paraId="26D0B715" w14:textId="70CAD42D" w:rsidR="7EC6977F" w:rsidRDefault="7EC6977F" w:rsidP="000A20C8">
      <w:pPr>
        <w:jc w:val="left"/>
      </w:pPr>
    </w:p>
    <w:p w14:paraId="38E3D8E5" w14:textId="71CC3327" w:rsidR="00D02330" w:rsidRPr="00D02330" w:rsidRDefault="00D02330" w:rsidP="000A20C8">
      <w:pPr>
        <w:jc w:val="left"/>
      </w:pPr>
    </w:p>
    <w:p w14:paraId="7AC3C104" w14:textId="228DEDCE" w:rsidR="00555171" w:rsidRPr="00E71808" w:rsidRDefault="00555171" w:rsidP="008D7E2C"/>
    <w:sectPr w:rsidR="00555171" w:rsidRPr="00E71808" w:rsidSect="00346E4B">
      <w:headerReference w:type="default" r:id="rId18"/>
      <w:footerReference w:type="even" r:id="rId19"/>
      <w:footerReference w:type="default" r:id="rId20"/>
      <w:footerReference w:type="first" r:id="rId21"/>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F81C" w14:textId="77777777" w:rsidR="00346E4B" w:rsidRDefault="00346E4B" w:rsidP="008D7E2C">
      <w:r>
        <w:separator/>
      </w:r>
    </w:p>
  </w:endnote>
  <w:endnote w:type="continuationSeparator" w:id="0">
    <w:p w14:paraId="055FE5A4" w14:textId="77777777" w:rsidR="00346E4B" w:rsidRDefault="00346E4B" w:rsidP="008D7E2C">
      <w:r>
        <w:continuationSeparator/>
      </w:r>
    </w:p>
  </w:endnote>
  <w:endnote w:type="continuationNotice" w:id="1">
    <w:p w14:paraId="6106712B" w14:textId="77777777" w:rsidR="00346E4B" w:rsidRDefault="00346E4B" w:rsidP="008D7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877863"/>
      <w:docPartObj>
        <w:docPartGallery w:val="Page Numbers (Bottom of Page)"/>
        <w:docPartUnique/>
      </w:docPartObj>
    </w:sdtPr>
    <w:sdtContent>
      <w:p w14:paraId="59E5EAD1" w14:textId="7525E41C" w:rsidR="00FE77E5" w:rsidRDefault="00FE77E5" w:rsidP="00706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51E1F" w14:textId="17D17799" w:rsidR="00DC3BC8" w:rsidRDefault="00DC3BC8" w:rsidP="00FE77E5">
    <w:pPr>
      <w:pStyle w:val="Footer"/>
      <w:ind w:right="360"/>
      <w:rPr>
        <w:rStyle w:val="PageNumber"/>
      </w:rPr>
    </w:pPr>
  </w:p>
  <w:p w14:paraId="01C574F9" w14:textId="77777777" w:rsidR="00DC3BC8" w:rsidRDefault="00DC3BC8" w:rsidP="008D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90291"/>
      <w:docPartObj>
        <w:docPartGallery w:val="Page Numbers (Bottom of Page)"/>
        <w:docPartUnique/>
      </w:docPartObj>
    </w:sdtPr>
    <w:sdtContent>
      <w:p w14:paraId="7CAA0F54" w14:textId="73E731D0" w:rsidR="00FE77E5" w:rsidRDefault="00FE77E5" w:rsidP="00706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AFE302B" w14:textId="469C5D6D" w:rsidR="00BC3FDD" w:rsidRDefault="00BC3FDD" w:rsidP="00FE77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0C3" w14:textId="3AE8A370" w:rsidR="002A03CF" w:rsidRDefault="002A03CF" w:rsidP="008D7E2C">
    <w:pPr>
      <w:pStyle w:val="Footer"/>
    </w:pPr>
  </w:p>
  <w:p w14:paraId="4B800623" w14:textId="63DD9B19" w:rsidR="002A03CF" w:rsidRPr="002A03CF" w:rsidRDefault="002A03CF" w:rsidP="008D7E2C">
    <w:r w:rsidRPr="002A03CF">
      <w:t xml:space="preserve">8401 West Dodge Road, Suite 100, Omaha, Nebraska 68114 </w:t>
    </w:r>
    <w:r>
      <w:t xml:space="preserve"> </w:t>
    </w:r>
    <w:r w:rsidRPr="002A03CF">
      <w:t>|</w:t>
    </w:r>
    <w:r>
      <w:t xml:space="preserve"> </w:t>
    </w:r>
    <w:r w:rsidRPr="002A03CF">
      <w:t xml:space="preserve"> </w:t>
    </w:r>
    <w:r>
      <w:t xml:space="preserve">p </w:t>
    </w:r>
    <w:r w:rsidRPr="002A03CF">
      <w:t xml:space="preserve">(402) 559-5500 </w:t>
    </w:r>
    <w:r>
      <w:t xml:space="preserve"> </w:t>
    </w:r>
    <w:r w:rsidRPr="002A03CF">
      <w:t xml:space="preserve">| </w:t>
    </w:r>
    <w:r>
      <w:t xml:space="preserve"> f </w:t>
    </w:r>
    <w:r w:rsidRPr="002A03CF">
      <w:t xml:space="preserve">(402) 559-5500 </w:t>
    </w:r>
    <w:r>
      <w:t xml:space="preserve"> </w:t>
    </w:r>
    <w:r w:rsidRPr="002A03CF">
      <w:t xml:space="preserve">| </w:t>
    </w:r>
    <w:r>
      <w:t xml:space="preserve"> </w:t>
    </w:r>
    <w:r w:rsidRPr="002A03CF">
      <w:t>www.centerfornutrition.org</w:t>
    </w:r>
  </w:p>
  <w:p w14:paraId="4BB10563" w14:textId="77777777" w:rsidR="002A03CF" w:rsidRDefault="002A03CF" w:rsidP="008D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21E7" w14:textId="77777777" w:rsidR="00346E4B" w:rsidRDefault="00346E4B" w:rsidP="008D7E2C">
      <w:r>
        <w:separator/>
      </w:r>
    </w:p>
  </w:footnote>
  <w:footnote w:type="continuationSeparator" w:id="0">
    <w:p w14:paraId="66939968" w14:textId="77777777" w:rsidR="00346E4B" w:rsidRDefault="00346E4B" w:rsidP="008D7E2C">
      <w:r>
        <w:continuationSeparator/>
      </w:r>
    </w:p>
  </w:footnote>
  <w:footnote w:type="continuationNotice" w:id="1">
    <w:p w14:paraId="576BE6AE" w14:textId="77777777" w:rsidR="00346E4B" w:rsidRDefault="00346E4B" w:rsidP="008D7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989153" w14:paraId="5C5A4BBA" w14:textId="77777777" w:rsidTr="5F989153">
      <w:trPr>
        <w:trHeight w:val="300"/>
      </w:trPr>
      <w:tc>
        <w:tcPr>
          <w:tcW w:w="3120" w:type="dxa"/>
        </w:tcPr>
        <w:p w14:paraId="0F1ACDD8" w14:textId="6533C96D" w:rsidR="5F989153" w:rsidRDefault="5F989153" w:rsidP="5F989153">
          <w:pPr>
            <w:pStyle w:val="Header"/>
            <w:ind w:left="-115"/>
            <w:jc w:val="left"/>
          </w:pPr>
        </w:p>
      </w:tc>
      <w:tc>
        <w:tcPr>
          <w:tcW w:w="3120" w:type="dxa"/>
        </w:tcPr>
        <w:p w14:paraId="0EFCC273" w14:textId="6C8A5461" w:rsidR="5F989153" w:rsidRDefault="5F989153" w:rsidP="5F989153">
          <w:pPr>
            <w:pStyle w:val="Header"/>
            <w:jc w:val="center"/>
          </w:pPr>
        </w:p>
      </w:tc>
      <w:tc>
        <w:tcPr>
          <w:tcW w:w="3120" w:type="dxa"/>
        </w:tcPr>
        <w:p w14:paraId="71809559" w14:textId="48EAB1EA" w:rsidR="5F989153" w:rsidRDefault="5F989153" w:rsidP="5F989153">
          <w:pPr>
            <w:pStyle w:val="Header"/>
            <w:ind w:right="-115"/>
            <w:jc w:val="right"/>
          </w:pPr>
        </w:p>
      </w:tc>
    </w:tr>
  </w:tbl>
  <w:p w14:paraId="643F95BA" w14:textId="73B55ACC" w:rsidR="5F989153" w:rsidRDefault="5F989153" w:rsidP="5F989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94E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3038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19611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4E0ED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1CA6E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D5CC5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99A1B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9EC26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EBA93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BBE20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4AE3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B52B1"/>
    <w:multiLevelType w:val="hybridMultilevel"/>
    <w:tmpl w:val="44D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E4863"/>
    <w:multiLevelType w:val="hybridMultilevel"/>
    <w:tmpl w:val="7A28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73985"/>
    <w:multiLevelType w:val="hybridMultilevel"/>
    <w:tmpl w:val="CB4A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473B4"/>
    <w:multiLevelType w:val="hybridMultilevel"/>
    <w:tmpl w:val="13D2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046FD"/>
    <w:multiLevelType w:val="hybridMultilevel"/>
    <w:tmpl w:val="2D1C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45E00"/>
    <w:multiLevelType w:val="hybridMultilevel"/>
    <w:tmpl w:val="D65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D400E"/>
    <w:multiLevelType w:val="hybridMultilevel"/>
    <w:tmpl w:val="1DDCF03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14EF4895"/>
    <w:multiLevelType w:val="hybridMultilevel"/>
    <w:tmpl w:val="91A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1E59EC"/>
    <w:multiLevelType w:val="hybridMultilevel"/>
    <w:tmpl w:val="028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E51519"/>
    <w:multiLevelType w:val="hybridMultilevel"/>
    <w:tmpl w:val="31BC6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3A3D72"/>
    <w:multiLevelType w:val="hybridMultilevel"/>
    <w:tmpl w:val="DA1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C46088"/>
    <w:multiLevelType w:val="hybridMultilevel"/>
    <w:tmpl w:val="A13E7988"/>
    <w:lvl w:ilvl="0" w:tplc="E2AC5AC4">
      <w:start w:val="1"/>
      <w:numFmt w:val="bullet"/>
      <w:lvlText w:val=""/>
      <w:lvlJc w:val="left"/>
      <w:pPr>
        <w:ind w:left="720" w:hanging="360"/>
      </w:pPr>
      <w:rPr>
        <w:rFonts w:ascii="Symbol" w:hAnsi="Symbol" w:hint="default"/>
      </w:rPr>
    </w:lvl>
    <w:lvl w:ilvl="1" w:tplc="A37E9DC0">
      <w:start w:val="1"/>
      <w:numFmt w:val="bullet"/>
      <w:lvlText w:val="o"/>
      <w:lvlJc w:val="left"/>
      <w:pPr>
        <w:ind w:left="1440" w:hanging="360"/>
      </w:pPr>
      <w:rPr>
        <w:rFonts w:ascii="Courier New" w:hAnsi="Courier New" w:hint="default"/>
      </w:rPr>
    </w:lvl>
    <w:lvl w:ilvl="2" w:tplc="4594B89A">
      <w:start w:val="1"/>
      <w:numFmt w:val="bullet"/>
      <w:lvlText w:val=""/>
      <w:lvlJc w:val="left"/>
      <w:pPr>
        <w:ind w:left="2160" w:hanging="360"/>
      </w:pPr>
      <w:rPr>
        <w:rFonts w:ascii="Wingdings" w:hAnsi="Wingdings" w:hint="default"/>
      </w:rPr>
    </w:lvl>
    <w:lvl w:ilvl="3" w:tplc="A5D4570E">
      <w:start w:val="1"/>
      <w:numFmt w:val="bullet"/>
      <w:lvlText w:val=""/>
      <w:lvlJc w:val="left"/>
      <w:pPr>
        <w:ind w:left="2880" w:hanging="360"/>
      </w:pPr>
      <w:rPr>
        <w:rFonts w:ascii="Symbol" w:hAnsi="Symbol" w:hint="default"/>
      </w:rPr>
    </w:lvl>
    <w:lvl w:ilvl="4" w:tplc="06704DA8">
      <w:start w:val="1"/>
      <w:numFmt w:val="bullet"/>
      <w:lvlText w:val="o"/>
      <w:lvlJc w:val="left"/>
      <w:pPr>
        <w:ind w:left="3600" w:hanging="360"/>
      </w:pPr>
      <w:rPr>
        <w:rFonts w:ascii="Courier New" w:hAnsi="Courier New" w:hint="default"/>
      </w:rPr>
    </w:lvl>
    <w:lvl w:ilvl="5" w:tplc="8FDEAC04">
      <w:start w:val="1"/>
      <w:numFmt w:val="bullet"/>
      <w:lvlText w:val=""/>
      <w:lvlJc w:val="left"/>
      <w:pPr>
        <w:ind w:left="4320" w:hanging="360"/>
      </w:pPr>
      <w:rPr>
        <w:rFonts w:ascii="Wingdings" w:hAnsi="Wingdings" w:hint="default"/>
      </w:rPr>
    </w:lvl>
    <w:lvl w:ilvl="6" w:tplc="BF78D3CC">
      <w:start w:val="1"/>
      <w:numFmt w:val="bullet"/>
      <w:lvlText w:val=""/>
      <w:lvlJc w:val="left"/>
      <w:pPr>
        <w:ind w:left="5040" w:hanging="360"/>
      </w:pPr>
      <w:rPr>
        <w:rFonts w:ascii="Symbol" w:hAnsi="Symbol" w:hint="default"/>
      </w:rPr>
    </w:lvl>
    <w:lvl w:ilvl="7" w:tplc="CD3E63C0">
      <w:start w:val="1"/>
      <w:numFmt w:val="bullet"/>
      <w:lvlText w:val="o"/>
      <w:lvlJc w:val="left"/>
      <w:pPr>
        <w:ind w:left="5760" w:hanging="360"/>
      </w:pPr>
      <w:rPr>
        <w:rFonts w:ascii="Courier New" w:hAnsi="Courier New" w:hint="default"/>
      </w:rPr>
    </w:lvl>
    <w:lvl w:ilvl="8" w:tplc="1AD0EA2C">
      <w:start w:val="1"/>
      <w:numFmt w:val="bullet"/>
      <w:lvlText w:val=""/>
      <w:lvlJc w:val="left"/>
      <w:pPr>
        <w:ind w:left="6480" w:hanging="360"/>
      </w:pPr>
      <w:rPr>
        <w:rFonts w:ascii="Wingdings" w:hAnsi="Wingdings" w:hint="default"/>
      </w:rPr>
    </w:lvl>
  </w:abstractNum>
  <w:abstractNum w:abstractNumId="23" w15:restartNumberingAfterBreak="0">
    <w:nsid w:val="24CD9C88"/>
    <w:multiLevelType w:val="hybridMultilevel"/>
    <w:tmpl w:val="B24CBE5C"/>
    <w:lvl w:ilvl="0" w:tplc="562E8A84">
      <w:start w:val="1"/>
      <w:numFmt w:val="bullet"/>
      <w:lvlText w:val=""/>
      <w:lvlJc w:val="left"/>
      <w:pPr>
        <w:ind w:left="720" w:hanging="360"/>
      </w:pPr>
      <w:rPr>
        <w:rFonts w:ascii="Symbol" w:hAnsi="Symbol" w:hint="default"/>
      </w:rPr>
    </w:lvl>
    <w:lvl w:ilvl="1" w:tplc="7BA84D34">
      <w:start w:val="1"/>
      <w:numFmt w:val="bullet"/>
      <w:lvlText w:val="o"/>
      <w:lvlJc w:val="left"/>
      <w:pPr>
        <w:ind w:left="1440" w:hanging="360"/>
      </w:pPr>
      <w:rPr>
        <w:rFonts w:ascii="Courier New" w:hAnsi="Courier New" w:hint="default"/>
      </w:rPr>
    </w:lvl>
    <w:lvl w:ilvl="2" w:tplc="2916B7DC">
      <w:start w:val="1"/>
      <w:numFmt w:val="bullet"/>
      <w:lvlText w:val=""/>
      <w:lvlJc w:val="left"/>
      <w:pPr>
        <w:ind w:left="2160" w:hanging="360"/>
      </w:pPr>
      <w:rPr>
        <w:rFonts w:ascii="Wingdings" w:hAnsi="Wingdings" w:hint="default"/>
      </w:rPr>
    </w:lvl>
    <w:lvl w:ilvl="3" w:tplc="EBDAA1B6">
      <w:start w:val="1"/>
      <w:numFmt w:val="bullet"/>
      <w:lvlText w:val=""/>
      <w:lvlJc w:val="left"/>
      <w:pPr>
        <w:ind w:left="2880" w:hanging="360"/>
      </w:pPr>
      <w:rPr>
        <w:rFonts w:ascii="Symbol" w:hAnsi="Symbol" w:hint="default"/>
      </w:rPr>
    </w:lvl>
    <w:lvl w:ilvl="4" w:tplc="6346FA72">
      <w:start w:val="1"/>
      <w:numFmt w:val="bullet"/>
      <w:lvlText w:val="o"/>
      <w:lvlJc w:val="left"/>
      <w:pPr>
        <w:ind w:left="3600" w:hanging="360"/>
      </w:pPr>
      <w:rPr>
        <w:rFonts w:ascii="Courier New" w:hAnsi="Courier New" w:hint="default"/>
      </w:rPr>
    </w:lvl>
    <w:lvl w:ilvl="5" w:tplc="77F0A1A4">
      <w:start w:val="1"/>
      <w:numFmt w:val="bullet"/>
      <w:lvlText w:val=""/>
      <w:lvlJc w:val="left"/>
      <w:pPr>
        <w:ind w:left="4320" w:hanging="360"/>
      </w:pPr>
      <w:rPr>
        <w:rFonts w:ascii="Wingdings" w:hAnsi="Wingdings" w:hint="default"/>
      </w:rPr>
    </w:lvl>
    <w:lvl w:ilvl="6" w:tplc="9F24B1E4">
      <w:start w:val="1"/>
      <w:numFmt w:val="bullet"/>
      <w:lvlText w:val=""/>
      <w:lvlJc w:val="left"/>
      <w:pPr>
        <w:ind w:left="5040" w:hanging="360"/>
      </w:pPr>
      <w:rPr>
        <w:rFonts w:ascii="Symbol" w:hAnsi="Symbol" w:hint="default"/>
      </w:rPr>
    </w:lvl>
    <w:lvl w:ilvl="7" w:tplc="F3B649B8">
      <w:start w:val="1"/>
      <w:numFmt w:val="bullet"/>
      <w:lvlText w:val="o"/>
      <w:lvlJc w:val="left"/>
      <w:pPr>
        <w:ind w:left="5760" w:hanging="360"/>
      </w:pPr>
      <w:rPr>
        <w:rFonts w:ascii="Courier New" w:hAnsi="Courier New" w:hint="default"/>
      </w:rPr>
    </w:lvl>
    <w:lvl w:ilvl="8" w:tplc="6A7C8596">
      <w:start w:val="1"/>
      <w:numFmt w:val="bullet"/>
      <w:lvlText w:val=""/>
      <w:lvlJc w:val="left"/>
      <w:pPr>
        <w:ind w:left="6480" w:hanging="360"/>
      </w:pPr>
      <w:rPr>
        <w:rFonts w:ascii="Wingdings" w:hAnsi="Wingdings" w:hint="default"/>
      </w:rPr>
    </w:lvl>
  </w:abstractNum>
  <w:abstractNum w:abstractNumId="24" w15:restartNumberingAfterBreak="0">
    <w:nsid w:val="26A6E847"/>
    <w:multiLevelType w:val="hybridMultilevel"/>
    <w:tmpl w:val="FFFFFFFF"/>
    <w:lvl w:ilvl="0" w:tplc="AD867C52">
      <w:start w:val="1"/>
      <w:numFmt w:val="bullet"/>
      <w:lvlText w:val=""/>
      <w:lvlJc w:val="left"/>
      <w:pPr>
        <w:ind w:left="720" w:hanging="360"/>
      </w:pPr>
      <w:rPr>
        <w:rFonts w:ascii="Symbol" w:hAnsi="Symbol" w:hint="default"/>
      </w:rPr>
    </w:lvl>
    <w:lvl w:ilvl="1" w:tplc="B3846636">
      <w:start w:val="1"/>
      <w:numFmt w:val="bullet"/>
      <w:lvlText w:val="o"/>
      <w:lvlJc w:val="left"/>
      <w:pPr>
        <w:ind w:left="1440" w:hanging="360"/>
      </w:pPr>
      <w:rPr>
        <w:rFonts w:ascii="Courier New" w:hAnsi="Courier New" w:hint="default"/>
      </w:rPr>
    </w:lvl>
    <w:lvl w:ilvl="2" w:tplc="AC92F81C">
      <w:start w:val="1"/>
      <w:numFmt w:val="bullet"/>
      <w:lvlText w:val=""/>
      <w:lvlJc w:val="left"/>
      <w:pPr>
        <w:ind w:left="2160" w:hanging="360"/>
      </w:pPr>
      <w:rPr>
        <w:rFonts w:ascii="Wingdings" w:hAnsi="Wingdings" w:hint="default"/>
      </w:rPr>
    </w:lvl>
    <w:lvl w:ilvl="3" w:tplc="FE26B582">
      <w:start w:val="1"/>
      <w:numFmt w:val="bullet"/>
      <w:lvlText w:val=""/>
      <w:lvlJc w:val="left"/>
      <w:pPr>
        <w:ind w:left="2880" w:hanging="360"/>
      </w:pPr>
      <w:rPr>
        <w:rFonts w:ascii="Symbol" w:hAnsi="Symbol" w:hint="default"/>
      </w:rPr>
    </w:lvl>
    <w:lvl w:ilvl="4" w:tplc="F4CE0B94">
      <w:start w:val="1"/>
      <w:numFmt w:val="bullet"/>
      <w:lvlText w:val="o"/>
      <w:lvlJc w:val="left"/>
      <w:pPr>
        <w:ind w:left="3600" w:hanging="360"/>
      </w:pPr>
      <w:rPr>
        <w:rFonts w:ascii="Courier New" w:hAnsi="Courier New" w:hint="default"/>
      </w:rPr>
    </w:lvl>
    <w:lvl w:ilvl="5" w:tplc="A85EA85E">
      <w:start w:val="1"/>
      <w:numFmt w:val="bullet"/>
      <w:lvlText w:val=""/>
      <w:lvlJc w:val="left"/>
      <w:pPr>
        <w:ind w:left="4320" w:hanging="360"/>
      </w:pPr>
      <w:rPr>
        <w:rFonts w:ascii="Wingdings" w:hAnsi="Wingdings" w:hint="default"/>
      </w:rPr>
    </w:lvl>
    <w:lvl w:ilvl="6" w:tplc="8F088BDE">
      <w:start w:val="1"/>
      <w:numFmt w:val="bullet"/>
      <w:lvlText w:val=""/>
      <w:lvlJc w:val="left"/>
      <w:pPr>
        <w:ind w:left="5040" w:hanging="360"/>
      </w:pPr>
      <w:rPr>
        <w:rFonts w:ascii="Symbol" w:hAnsi="Symbol" w:hint="default"/>
      </w:rPr>
    </w:lvl>
    <w:lvl w:ilvl="7" w:tplc="64F44AFE">
      <w:start w:val="1"/>
      <w:numFmt w:val="bullet"/>
      <w:lvlText w:val="o"/>
      <w:lvlJc w:val="left"/>
      <w:pPr>
        <w:ind w:left="5760" w:hanging="360"/>
      </w:pPr>
      <w:rPr>
        <w:rFonts w:ascii="Courier New" w:hAnsi="Courier New" w:hint="default"/>
      </w:rPr>
    </w:lvl>
    <w:lvl w:ilvl="8" w:tplc="489279F0">
      <w:start w:val="1"/>
      <w:numFmt w:val="bullet"/>
      <w:lvlText w:val=""/>
      <w:lvlJc w:val="left"/>
      <w:pPr>
        <w:ind w:left="6480" w:hanging="360"/>
      </w:pPr>
      <w:rPr>
        <w:rFonts w:ascii="Wingdings" w:hAnsi="Wingdings" w:hint="default"/>
      </w:rPr>
    </w:lvl>
  </w:abstractNum>
  <w:abstractNum w:abstractNumId="25" w15:restartNumberingAfterBreak="0">
    <w:nsid w:val="2E39074C"/>
    <w:multiLevelType w:val="hybridMultilevel"/>
    <w:tmpl w:val="C61C95F2"/>
    <w:lvl w:ilvl="0" w:tplc="F20083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9E1543"/>
    <w:multiLevelType w:val="multilevel"/>
    <w:tmpl w:val="D11479BA"/>
    <w:lvl w:ilvl="0">
      <w:start w:val="1"/>
      <w:numFmt w:val="bullet"/>
      <w:lvlText w:val="●"/>
      <w:lvlJc w:val="left"/>
      <w:pPr>
        <w:ind w:left="720" w:hanging="360"/>
      </w:pPr>
      <w:rPr>
        <w:rFonts w:ascii="Noto Sans" w:eastAsia="Noto Sans" w:hAnsi="Noto Sans" w:cs="Noto San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2EC57CFB"/>
    <w:multiLevelType w:val="hybridMultilevel"/>
    <w:tmpl w:val="002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D8124D"/>
    <w:multiLevelType w:val="hybridMultilevel"/>
    <w:tmpl w:val="6024BD46"/>
    <w:lvl w:ilvl="0" w:tplc="04090001">
      <w:start w:val="1"/>
      <w:numFmt w:val="bullet"/>
      <w:lvlText w:val=""/>
      <w:lvlJc w:val="left"/>
      <w:pPr>
        <w:ind w:left="720" w:hanging="360"/>
      </w:pPr>
      <w:rPr>
        <w:rFonts w:ascii="Symbol" w:hAnsi="Symbol" w:hint="default"/>
      </w:rPr>
    </w:lvl>
    <w:lvl w:ilvl="1" w:tplc="2B0A6E18">
      <w:start w:val="1"/>
      <w:numFmt w:val="bullet"/>
      <w:lvlText w:val="o"/>
      <w:lvlJc w:val="left"/>
      <w:pPr>
        <w:ind w:left="1440" w:hanging="360"/>
      </w:pPr>
      <w:rPr>
        <w:rFonts w:ascii="Courier New" w:eastAsia="Courier New" w:hAnsi="Courier New" w:cs="Courier New"/>
      </w:rPr>
    </w:lvl>
    <w:lvl w:ilvl="2" w:tplc="19867CAC">
      <w:start w:val="1"/>
      <w:numFmt w:val="bullet"/>
      <w:lvlText w:val="▪"/>
      <w:lvlJc w:val="left"/>
      <w:pPr>
        <w:ind w:left="2160" w:hanging="360"/>
      </w:pPr>
      <w:rPr>
        <w:rFonts w:ascii="Noto Sans Symbols" w:eastAsia="Noto Sans Symbols" w:hAnsi="Noto Sans Symbols" w:cs="Noto Sans Symbols"/>
      </w:rPr>
    </w:lvl>
    <w:lvl w:ilvl="3" w:tplc="365CDEEA">
      <w:start w:val="1"/>
      <w:numFmt w:val="bullet"/>
      <w:lvlText w:val="●"/>
      <w:lvlJc w:val="left"/>
      <w:pPr>
        <w:ind w:left="2880" w:hanging="360"/>
      </w:pPr>
      <w:rPr>
        <w:rFonts w:ascii="Noto Sans Symbols" w:eastAsia="Noto Sans Symbols" w:hAnsi="Noto Sans Symbols" w:cs="Noto Sans Symbols"/>
      </w:rPr>
    </w:lvl>
    <w:lvl w:ilvl="4" w:tplc="461E5ED2">
      <w:start w:val="1"/>
      <w:numFmt w:val="bullet"/>
      <w:lvlText w:val="o"/>
      <w:lvlJc w:val="left"/>
      <w:pPr>
        <w:ind w:left="3600" w:hanging="360"/>
      </w:pPr>
      <w:rPr>
        <w:rFonts w:ascii="Courier New" w:eastAsia="Courier New" w:hAnsi="Courier New" w:cs="Courier New"/>
      </w:rPr>
    </w:lvl>
    <w:lvl w:ilvl="5" w:tplc="F1586752">
      <w:start w:val="1"/>
      <w:numFmt w:val="bullet"/>
      <w:lvlText w:val="▪"/>
      <w:lvlJc w:val="left"/>
      <w:pPr>
        <w:ind w:left="4320" w:hanging="360"/>
      </w:pPr>
      <w:rPr>
        <w:rFonts w:ascii="Noto Sans Symbols" w:eastAsia="Noto Sans Symbols" w:hAnsi="Noto Sans Symbols" w:cs="Noto Sans Symbols"/>
      </w:rPr>
    </w:lvl>
    <w:lvl w:ilvl="6" w:tplc="17B28DEC">
      <w:start w:val="1"/>
      <w:numFmt w:val="bullet"/>
      <w:lvlText w:val="●"/>
      <w:lvlJc w:val="left"/>
      <w:pPr>
        <w:ind w:left="5040" w:hanging="360"/>
      </w:pPr>
      <w:rPr>
        <w:rFonts w:ascii="Noto Sans Symbols" w:eastAsia="Noto Sans Symbols" w:hAnsi="Noto Sans Symbols" w:cs="Noto Sans Symbols"/>
      </w:rPr>
    </w:lvl>
    <w:lvl w:ilvl="7" w:tplc="17C0842A">
      <w:start w:val="1"/>
      <w:numFmt w:val="bullet"/>
      <w:lvlText w:val="o"/>
      <w:lvlJc w:val="left"/>
      <w:pPr>
        <w:ind w:left="5760" w:hanging="360"/>
      </w:pPr>
      <w:rPr>
        <w:rFonts w:ascii="Courier New" w:eastAsia="Courier New" w:hAnsi="Courier New" w:cs="Courier New"/>
      </w:rPr>
    </w:lvl>
    <w:lvl w:ilvl="8" w:tplc="9D960AEA">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E3893"/>
    <w:multiLevelType w:val="hybridMultilevel"/>
    <w:tmpl w:val="1E1A25A2"/>
    <w:lvl w:ilvl="0" w:tplc="0AEECC7A">
      <w:start w:val="1"/>
      <w:numFmt w:val="bullet"/>
      <w:lvlText w:val=""/>
      <w:lvlJc w:val="left"/>
      <w:pPr>
        <w:tabs>
          <w:tab w:val="num" w:pos="720"/>
        </w:tabs>
        <w:ind w:left="720" w:hanging="360"/>
      </w:pPr>
      <w:rPr>
        <w:rFonts w:ascii="Symbol" w:hAnsi="Symbol" w:hint="default"/>
      </w:rPr>
    </w:lvl>
    <w:lvl w:ilvl="1" w:tplc="1F6616E8" w:tentative="1">
      <w:start w:val="1"/>
      <w:numFmt w:val="bullet"/>
      <w:lvlText w:val=""/>
      <w:lvlJc w:val="left"/>
      <w:pPr>
        <w:tabs>
          <w:tab w:val="num" w:pos="1440"/>
        </w:tabs>
        <w:ind w:left="1440" w:hanging="360"/>
      </w:pPr>
      <w:rPr>
        <w:rFonts w:ascii="Symbol" w:hAnsi="Symbol" w:hint="default"/>
      </w:rPr>
    </w:lvl>
    <w:lvl w:ilvl="2" w:tplc="34FE52D2" w:tentative="1">
      <w:start w:val="1"/>
      <w:numFmt w:val="bullet"/>
      <w:lvlText w:val=""/>
      <w:lvlJc w:val="left"/>
      <w:pPr>
        <w:tabs>
          <w:tab w:val="num" w:pos="2160"/>
        </w:tabs>
        <w:ind w:left="2160" w:hanging="360"/>
      </w:pPr>
      <w:rPr>
        <w:rFonts w:ascii="Symbol" w:hAnsi="Symbol" w:hint="default"/>
      </w:rPr>
    </w:lvl>
    <w:lvl w:ilvl="3" w:tplc="997A6158" w:tentative="1">
      <w:start w:val="1"/>
      <w:numFmt w:val="bullet"/>
      <w:lvlText w:val=""/>
      <w:lvlJc w:val="left"/>
      <w:pPr>
        <w:tabs>
          <w:tab w:val="num" w:pos="2880"/>
        </w:tabs>
        <w:ind w:left="2880" w:hanging="360"/>
      </w:pPr>
      <w:rPr>
        <w:rFonts w:ascii="Symbol" w:hAnsi="Symbol" w:hint="default"/>
      </w:rPr>
    </w:lvl>
    <w:lvl w:ilvl="4" w:tplc="F14C7EFE" w:tentative="1">
      <w:start w:val="1"/>
      <w:numFmt w:val="bullet"/>
      <w:lvlText w:val=""/>
      <w:lvlJc w:val="left"/>
      <w:pPr>
        <w:tabs>
          <w:tab w:val="num" w:pos="3600"/>
        </w:tabs>
        <w:ind w:left="3600" w:hanging="360"/>
      </w:pPr>
      <w:rPr>
        <w:rFonts w:ascii="Symbol" w:hAnsi="Symbol" w:hint="default"/>
      </w:rPr>
    </w:lvl>
    <w:lvl w:ilvl="5" w:tplc="44D299BE" w:tentative="1">
      <w:start w:val="1"/>
      <w:numFmt w:val="bullet"/>
      <w:lvlText w:val=""/>
      <w:lvlJc w:val="left"/>
      <w:pPr>
        <w:tabs>
          <w:tab w:val="num" w:pos="4320"/>
        </w:tabs>
        <w:ind w:left="4320" w:hanging="360"/>
      </w:pPr>
      <w:rPr>
        <w:rFonts w:ascii="Symbol" w:hAnsi="Symbol" w:hint="default"/>
      </w:rPr>
    </w:lvl>
    <w:lvl w:ilvl="6" w:tplc="94CA78BE" w:tentative="1">
      <w:start w:val="1"/>
      <w:numFmt w:val="bullet"/>
      <w:lvlText w:val=""/>
      <w:lvlJc w:val="left"/>
      <w:pPr>
        <w:tabs>
          <w:tab w:val="num" w:pos="5040"/>
        </w:tabs>
        <w:ind w:left="5040" w:hanging="360"/>
      </w:pPr>
      <w:rPr>
        <w:rFonts w:ascii="Symbol" w:hAnsi="Symbol" w:hint="default"/>
      </w:rPr>
    </w:lvl>
    <w:lvl w:ilvl="7" w:tplc="A11E89BC" w:tentative="1">
      <w:start w:val="1"/>
      <w:numFmt w:val="bullet"/>
      <w:lvlText w:val=""/>
      <w:lvlJc w:val="left"/>
      <w:pPr>
        <w:tabs>
          <w:tab w:val="num" w:pos="5760"/>
        </w:tabs>
        <w:ind w:left="5760" w:hanging="360"/>
      </w:pPr>
      <w:rPr>
        <w:rFonts w:ascii="Symbol" w:hAnsi="Symbol" w:hint="default"/>
      </w:rPr>
    </w:lvl>
    <w:lvl w:ilvl="8" w:tplc="92BA8AC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80C9CB3"/>
    <w:multiLevelType w:val="hybridMultilevel"/>
    <w:tmpl w:val="95624366"/>
    <w:lvl w:ilvl="0" w:tplc="04090001">
      <w:start w:val="1"/>
      <w:numFmt w:val="bullet"/>
      <w:lvlText w:val=""/>
      <w:lvlJc w:val="left"/>
      <w:pPr>
        <w:ind w:left="720" w:hanging="360"/>
      </w:pPr>
      <w:rPr>
        <w:rFonts w:ascii="Symbol" w:hAnsi="Symbol" w:hint="default"/>
      </w:rPr>
    </w:lvl>
    <w:lvl w:ilvl="1" w:tplc="E95ACA28">
      <w:start w:val="1"/>
      <w:numFmt w:val="bullet"/>
      <w:lvlText w:val="o"/>
      <w:lvlJc w:val="left"/>
      <w:pPr>
        <w:ind w:left="1440" w:hanging="360"/>
      </w:pPr>
      <w:rPr>
        <w:rFonts w:ascii="Courier New" w:hAnsi="Courier New" w:hint="default"/>
      </w:rPr>
    </w:lvl>
    <w:lvl w:ilvl="2" w:tplc="D95660E4">
      <w:start w:val="1"/>
      <w:numFmt w:val="bullet"/>
      <w:lvlText w:val=""/>
      <w:lvlJc w:val="left"/>
      <w:pPr>
        <w:ind w:left="2160" w:hanging="360"/>
      </w:pPr>
      <w:rPr>
        <w:rFonts w:ascii="Wingdings" w:hAnsi="Wingdings" w:hint="default"/>
      </w:rPr>
    </w:lvl>
    <w:lvl w:ilvl="3" w:tplc="665E9BAE">
      <w:start w:val="1"/>
      <w:numFmt w:val="bullet"/>
      <w:lvlText w:val=""/>
      <w:lvlJc w:val="left"/>
      <w:pPr>
        <w:ind w:left="2880" w:hanging="360"/>
      </w:pPr>
      <w:rPr>
        <w:rFonts w:ascii="Symbol" w:hAnsi="Symbol" w:hint="default"/>
      </w:rPr>
    </w:lvl>
    <w:lvl w:ilvl="4" w:tplc="CBD089A6">
      <w:start w:val="1"/>
      <w:numFmt w:val="bullet"/>
      <w:lvlText w:val="o"/>
      <w:lvlJc w:val="left"/>
      <w:pPr>
        <w:ind w:left="3600" w:hanging="360"/>
      </w:pPr>
      <w:rPr>
        <w:rFonts w:ascii="Courier New" w:hAnsi="Courier New" w:hint="default"/>
      </w:rPr>
    </w:lvl>
    <w:lvl w:ilvl="5" w:tplc="142E74B8">
      <w:start w:val="1"/>
      <w:numFmt w:val="bullet"/>
      <w:lvlText w:val=""/>
      <w:lvlJc w:val="left"/>
      <w:pPr>
        <w:ind w:left="4320" w:hanging="360"/>
      </w:pPr>
      <w:rPr>
        <w:rFonts w:ascii="Wingdings" w:hAnsi="Wingdings" w:hint="default"/>
      </w:rPr>
    </w:lvl>
    <w:lvl w:ilvl="6" w:tplc="5198CCBA">
      <w:start w:val="1"/>
      <w:numFmt w:val="bullet"/>
      <w:lvlText w:val=""/>
      <w:lvlJc w:val="left"/>
      <w:pPr>
        <w:ind w:left="5040" w:hanging="360"/>
      </w:pPr>
      <w:rPr>
        <w:rFonts w:ascii="Symbol" w:hAnsi="Symbol" w:hint="default"/>
      </w:rPr>
    </w:lvl>
    <w:lvl w:ilvl="7" w:tplc="8A00C0B8">
      <w:start w:val="1"/>
      <w:numFmt w:val="bullet"/>
      <w:lvlText w:val="o"/>
      <w:lvlJc w:val="left"/>
      <w:pPr>
        <w:ind w:left="5760" w:hanging="360"/>
      </w:pPr>
      <w:rPr>
        <w:rFonts w:ascii="Courier New" w:hAnsi="Courier New" w:hint="default"/>
      </w:rPr>
    </w:lvl>
    <w:lvl w:ilvl="8" w:tplc="0804BD62">
      <w:start w:val="1"/>
      <w:numFmt w:val="bullet"/>
      <w:lvlText w:val=""/>
      <w:lvlJc w:val="left"/>
      <w:pPr>
        <w:ind w:left="6480" w:hanging="360"/>
      </w:pPr>
      <w:rPr>
        <w:rFonts w:ascii="Wingdings" w:hAnsi="Wingdings" w:hint="default"/>
      </w:rPr>
    </w:lvl>
  </w:abstractNum>
  <w:abstractNum w:abstractNumId="31" w15:restartNumberingAfterBreak="0">
    <w:nsid w:val="3A405665"/>
    <w:multiLevelType w:val="hybridMultilevel"/>
    <w:tmpl w:val="5380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68276F"/>
    <w:multiLevelType w:val="hybridMultilevel"/>
    <w:tmpl w:val="191C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F84FF3"/>
    <w:multiLevelType w:val="hybridMultilevel"/>
    <w:tmpl w:val="EC6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622B25"/>
    <w:multiLevelType w:val="hybridMultilevel"/>
    <w:tmpl w:val="E9E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270D9"/>
    <w:multiLevelType w:val="hybridMultilevel"/>
    <w:tmpl w:val="1B8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C78C3"/>
    <w:multiLevelType w:val="hybridMultilevel"/>
    <w:tmpl w:val="D406648C"/>
    <w:lvl w:ilvl="0" w:tplc="04090001">
      <w:start w:val="1"/>
      <w:numFmt w:val="bullet"/>
      <w:lvlText w:val=""/>
      <w:lvlJc w:val="left"/>
      <w:pPr>
        <w:ind w:left="720" w:hanging="360"/>
      </w:pPr>
      <w:rPr>
        <w:rFonts w:ascii="Symbol" w:hAnsi="Symbol" w:hint="default"/>
      </w:rPr>
    </w:lvl>
    <w:lvl w:ilvl="1" w:tplc="246CC56E">
      <w:start w:val="1"/>
      <w:numFmt w:val="bullet"/>
      <w:lvlText w:val="o"/>
      <w:lvlJc w:val="left"/>
      <w:pPr>
        <w:ind w:left="1440" w:hanging="360"/>
      </w:pPr>
      <w:rPr>
        <w:rFonts w:ascii="Courier New" w:eastAsia="Courier New" w:hAnsi="Courier New" w:cs="Courier New"/>
      </w:rPr>
    </w:lvl>
    <w:lvl w:ilvl="2" w:tplc="8E2EFBE2">
      <w:start w:val="1"/>
      <w:numFmt w:val="bullet"/>
      <w:lvlText w:val="▪"/>
      <w:lvlJc w:val="left"/>
      <w:pPr>
        <w:ind w:left="2160" w:hanging="360"/>
      </w:pPr>
      <w:rPr>
        <w:rFonts w:ascii="Noto Sans Symbols" w:eastAsia="Noto Sans Symbols" w:hAnsi="Noto Sans Symbols" w:cs="Noto Sans Symbols"/>
      </w:rPr>
    </w:lvl>
    <w:lvl w:ilvl="3" w:tplc="AB14AF6E">
      <w:start w:val="1"/>
      <w:numFmt w:val="bullet"/>
      <w:lvlText w:val="●"/>
      <w:lvlJc w:val="left"/>
      <w:pPr>
        <w:ind w:left="2880" w:hanging="360"/>
      </w:pPr>
      <w:rPr>
        <w:rFonts w:ascii="Noto Sans Symbols" w:eastAsia="Noto Sans Symbols" w:hAnsi="Noto Sans Symbols" w:cs="Noto Sans Symbols"/>
      </w:rPr>
    </w:lvl>
    <w:lvl w:ilvl="4" w:tplc="AD18205A">
      <w:start w:val="1"/>
      <w:numFmt w:val="bullet"/>
      <w:lvlText w:val="o"/>
      <w:lvlJc w:val="left"/>
      <w:pPr>
        <w:ind w:left="3600" w:hanging="360"/>
      </w:pPr>
      <w:rPr>
        <w:rFonts w:ascii="Courier New" w:eastAsia="Courier New" w:hAnsi="Courier New" w:cs="Courier New"/>
      </w:rPr>
    </w:lvl>
    <w:lvl w:ilvl="5" w:tplc="8668CA20">
      <w:start w:val="1"/>
      <w:numFmt w:val="bullet"/>
      <w:lvlText w:val="▪"/>
      <w:lvlJc w:val="left"/>
      <w:pPr>
        <w:ind w:left="4320" w:hanging="360"/>
      </w:pPr>
      <w:rPr>
        <w:rFonts w:ascii="Noto Sans Symbols" w:eastAsia="Noto Sans Symbols" w:hAnsi="Noto Sans Symbols" w:cs="Noto Sans Symbols"/>
      </w:rPr>
    </w:lvl>
    <w:lvl w:ilvl="6" w:tplc="EA8E100E">
      <w:start w:val="1"/>
      <w:numFmt w:val="bullet"/>
      <w:lvlText w:val="●"/>
      <w:lvlJc w:val="left"/>
      <w:pPr>
        <w:ind w:left="5040" w:hanging="360"/>
      </w:pPr>
      <w:rPr>
        <w:rFonts w:ascii="Noto Sans Symbols" w:eastAsia="Noto Sans Symbols" w:hAnsi="Noto Sans Symbols" w:cs="Noto Sans Symbols"/>
      </w:rPr>
    </w:lvl>
    <w:lvl w:ilvl="7" w:tplc="59BA87BA">
      <w:start w:val="1"/>
      <w:numFmt w:val="bullet"/>
      <w:lvlText w:val="o"/>
      <w:lvlJc w:val="left"/>
      <w:pPr>
        <w:ind w:left="5760" w:hanging="360"/>
      </w:pPr>
      <w:rPr>
        <w:rFonts w:ascii="Courier New" w:eastAsia="Courier New" w:hAnsi="Courier New" w:cs="Courier New"/>
      </w:rPr>
    </w:lvl>
    <w:lvl w:ilvl="8" w:tplc="866A2464">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6C45AA8"/>
    <w:multiLevelType w:val="hybridMultilevel"/>
    <w:tmpl w:val="B636AF90"/>
    <w:lvl w:ilvl="0" w:tplc="3252D52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56F94FBA"/>
    <w:multiLevelType w:val="hybridMultilevel"/>
    <w:tmpl w:val="C00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72710E"/>
    <w:multiLevelType w:val="hybridMultilevel"/>
    <w:tmpl w:val="0462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C3B82"/>
    <w:multiLevelType w:val="hybridMultilevel"/>
    <w:tmpl w:val="4DCAC3C0"/>
    <w:lvl w:ilvl="0" w:tplc="2C260C9C">
      <w:numFmt w:val="bullet"/>
      <w:lvlText w:val=""/>
      <w:lvlJc w:val="left"/>
      <w:pPr>
        <w:ind w:left="1540" w:hanging="360"/>
      </w:pPr>
      <w:rPr>
        <w:rFonts w:ascii="Symbol" w:eastAsia="Symbol" w:hAnsi="Symbol" w:cs="Symbol" w:hint="default"/>
        <w:b w:val="0"/>
        <w:bCs w:val="0"/>
        <w:i w:val="0"/>
        <w:iCs w:val="0"/>
        <w:w w:val="99"/>
        <w:sz w:val="22"/>
        <w:szCs w:val="22"/>
        <w:lang w:val="en-US" w:eastAsia="en-US" w:bidi="ar-SA"/>
      </w:rPr>
    </w:lvl>
    <w:lvl w:ilvl="1" w:tplc="1E8EA262">
      <w:numFmt w:val="bullet"/>
      <w:lvlText w:val="•"/>
      <w:lvlJc w:val="left"/>
      <w:pPr>
        <w:ind w:left="2272" w:hanging="360"/>
      </w:pPr>
      <w:rPr>
        <w:rFonts w:hint="default"/>
        <w:lang w:val="en-US" w:eastAsia="en-US" w:bidi="ar-SA"/>
      </w:rPr>
    </w:lvl>
    <w:lvl w:ilvl="2" w:tplc="30D6D130">
      <w:numFmt w:val="bullet"/>
      <w:lvlText w:val="•"/>
      <w:lvlJc w:val="left"/>
      <w:pPr>
        <w:ind w:left="3004" w:hanging="360"/>
      </w:pPr>
      <w:rPr>
        <w:rFonts w:hint="default"/>
        <w:lang w:val="en-US" w:eastAsia="en-US" w:bidi="ar-SA"/>
      </w:rPr>
    </w:lvl>
    <w:lvl w:ilvl="3" w:tplc="C0481B30">
      <w:numFmt w:val="bullet"/>
      <w:lvlText w:val="•"/>
      <w:lvlJc w:val="left"/>
      <w:pPr>
        <w:ind w:left="3736" w:hanging="360"/>
      </w:pPr>
      <w:rPr>
        <w:rFonts w:hint="default"/>
        <w:lang w:val="en-US" w:eastAsia="en-US" w:bidi="ar-SA"/>
      </w:rPr>
    </w:lvl>
    <w:lvl w:ilvl="4" w:tplc="65CA57DC">
      <w:numFmt w:val="bullet"/>
      <w:lvlText w:val="•"/>
      <w:lvlJc w:val="left"/>
      <w:pPr>
        <w:ind w:left="4468" w:hanging="360"/>
      </w:pPr>
      <w:rPr>
        <w:rFonts w:hint="default"/>
        <w:lang w:val="en-US" w:eastAsia="en-US" w:bidi="ar-SA"/>
      </w:rPr>
    </w:lvl>
    <w:lvl w:ilvl="5" w:tplc="07BCF526">
      <w:numFmt w:val="bullet"/>
      <w:lvlText w:val="•"/>
      <w:lvlJc w:val="left"/>
      <w:pPr>
        <w:ind w:left="5200" w:hanging="360"/>
      </w:pPr>
      <w:rPr>
        <w:rFonts w:hint="default"/>
        <w:lang w:val="en-US" w:eastAsia="en-US" w:bidi="ar-SA"/>
      </w:rPr>
    </w:lvl>
    <w:lvl w:ilvl="6" w:tplc="657E156C">
      <w:numFmt w:val="bullet"/>
      <w:lvlText w:val="•"/>
      <w:lvlJc w:val="left"/>
      <w:pPr>
        <w:ind w:left="5932" w:hanging="360"/>
      </w:pPr>
      <w:rPr>
        <w:rFonts w:hint="default"/>
        <w:lang w:val="en-US" w:eastAsia="en-US" w:bidi="ar-SA"/>
      </w:rPr>
    </w:lvl>
    <w:lvl w:ilvl="7" w:tplc="4EBE3970">
      <w:numFmt w:val="bullet"/>
      <w:lvlText w:val="•"/>
      <w:lvlJc w:val="left"/>
      <w:pPr>
        <w:ind w:left="6664" w:hanging="360"/>
      </w:pPr>
      <w:rPr>
        <w:rFonts w:hint="default"/>
        <w:lang w:val="en-US" w:eastAsia="en-US" w:bidi="ar-SA"/>
      </w:rPr>
    </w:lvl>
    <w:lvl w:ilvl="8" w:tplc="DCF0733C">
      <w:numFmt w:val="bullet"/>
      <w:lvlText w:val="•"/>
      <w:lvlJc w:val="left"/>
      <w:pPr>
        <w:ind w:left="7396" w:hanging="360"/>
      </w:pPr>
      <w:rPr>
        <w:rFonts w:hint="default"/>
        <w:lang w:val="en-US" w:eastAsia="en-US" w:bidi="ar-SA"/>
      </w:rPr>
    </w:lvl>
  </w:abstractNum>
  <w:abstractNum w:abstractNumId="41" w15:restartNumberingAfterBreak="0">
    <w:nsid w:val="658851A4"/>
    <w:multiLevelType w:val="hybridMultilevel"/>
    <w:tmpl w:val="A5486E38"/>
    <w:lvl w:ilvl="0" w:tplc="D62AB9CC">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673E7089"/>
    <w:multiLevelType w:val="hybridMultilevel"/>
    <w:tmpl w:val="0DF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9D876"/>
    <w:multiLevelType w:val="hybridMultilevel"/>
    <w:tmpl w:val="8910D614"/>
    <w:lvl w:ilvl="0" w:tplc="7CF07DAA">
      <w:start w:val="1"/>
      <w:numFmt w:val="bullet"/>
      <w:lvlText w:val=""/>
      <w:lvlJc w:val="left"/>
      <w:pPr>
        <w:ind w:left="720" w:hanging="360"/>
      </w:pPr>
      <w:rPr>
        <w:rFonts w:ascii="Symbol" w:hAnsi="Symbol" w:hint="default"/>
      </w:rPr>
    </w:lvl>
    <w:lvl w:ilvl="1" w:tplc="7A8CE32E">
      <w:start w:val="1"/>
      <w:numFmt w:val="bullet"/>
      <w:lvlText w:val="o"/>
      <w:lvlJc w:val="left"/>
      <w:pPr>
        <w:ind w:left="1440" w:hanging="360"/>
      </w:pPr>
      <w:rPr>
        <w:rFonts w:ascii="Courier New" w:hAnsi="Courier New" w:hint="default"/>
      </w:rPr>
    </w:lvl>
    <w:lvl w:ilvl="2" w:tplc="DCD438F8">
      <w:start w:val="1"/>
      <w:numFmt w:val="bullet"/>
      <w:lvlText w:val=""/>
      <w:lvlJc w:val="left"/>
      <w:pPr>
        <w:ind w:left="2160" w:hanging="360"/>
      </w:pPr>
      <w:rPr>
        <w:rFonts w:ascii="Wingdings" w:hAnsi="Wingdings" w:hint="default"/>
      </w:rPr>
    </w:lvl>
    <w:lvl w:ilvl="3" w:tplc="FC7849A6">
      <w:start w:val="1"/>
      <w:numFmt w:val="bullet"/>
      <w:lvlText w:val=""/>
      <w:lvlJc w:val="left"/>
      <w:pPr>
        <w:ind w:left="2880" w:hanging="360"/>
      </w:pPr>
      <w:rPr>
        <w:rFonts w:ascii="Symbol" w:hAnsi="Symbol" w:hint="default"/>
      </w:rPr>
    </w:lvl>
    <w:lvl w:ilvl="4" w:tplc="C11AA4BC">
      <w:start w:val="1"/>
      <w:numFmt w:val="bullet"/>
      <w:lvlText w:val="o"/>
      <w:lvlJc w:val="left"/>
      <w:pPr>
        <w:ind w:left="3600" w:hanging="360"/>
      </w:pPr>
      <w:rPr>
        <w:rFonts w:ascii="Courier New" w:hAnsi="Courier New" w:hint="default"/>
      </w:rPr>
    </w:lvl>
    <w:lvl w:ilvl="5" w:tplc="566CC946">
      <w:start w:val="1"/>
      <w:numFmt w:val="bullet"/>
      <w:lvlText w:val=""/>
      <w:lvlJc w:val="left"/>
      <w:pPr>
        <w:ind w:left="4320" w:hanging="360"/>
      </w:pPr>
      <w:rPr>
        <w:rFonts w:ascii="Wingdings" w:hAnsi="Wingdings" w:hint="default"/>
      </w:rPr>
    </w:lvl>
    <w:lvl w:ilvl="6" w:tplc="1C565D14">
      <w:start w:val="1"/>
      <w:numFmt w:val="bullet"/>
      <w:lvlText w:val=""/>
      <w:lvlJc w:val="left"/>
      <w:pPr>
        <w:ind w:left="5040" w:hanging="360"/>
      </w:pPr>
      <w:rPr>
        <w:rFonts w:ascii="Symbol" w:hAnsi="Symbol" w:hint="default"/>
      </w:rPr>
    </w:lvl>
    <w:lvl w:ilvl="7" w:tplc="4A389F8E">
      <w:start w:val="1"/>
      <w:numFmt w:val="bullet"/>
      <w:lvlText w:val="o"/>
      <w:lvlJc w:val="left"/>
      <w:pPr>
        <w:ind w:left="5760" w:hanging="360"/>
      </w:pPr>
      <w:rPr>
        <w:rFonts w:ascii="Courier New" w:hAnsi="Courier New" w:hint="default"/>
      </w:rPr>
    </w:lvl>
    <w:lvl w:ilvl="8" w:tplc="AAE49424">
      <w:start w:val="1"/>
      <w:numFmt w:val="bullet"/>
      <w:lvlText w:val=""/>
      <w:lvlJc w:val="left"/>
      <w:pPr>
        <w:ind w:left="6480" w:hanging="360"/>
      </w:pPr>
      <w:rPr>
        <w:rFonts w:ascii="Wingdings" w:hAnsi="Wingdings" w:hint="default"/>
      </w:rPr>
    </w:lvl>
  </w:abstractNum>
  <w:abstractNum w:abstractNumId="45" w15:restartNumberingAfterBreak="0">
    <w:nsid w:val="6FA43A7C"/>
    <w:multiLevelType w:val="hybridMultilevel"/>
    <w:tmpl w:val="02C456AE"/>
    <w:lvl w:ilvl="0" w:tplc="C7521B42">
      <w:start w:val="3"/>
      <w:numFmt w:val="bullet"/>
      <w:lvlText w:val="-"/>
      <w:lvlJc w:val="left"/>
      <w:pPr>
        <w:ind w:left="400" w:hanging="360"/>
      </w:pPr>
      <w:rPr>
        <w:rFonts w:ascii="Calibri Light" w:eastAsiaTheme="minorHAnsi" w:hAnsi="Calibri Light" w:cs="Calibri Light"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6" w15:restartNumberingAfterBreak="0">
    <w:nsid w:val="771661A7"/>
    <w:multiLevelType w:val="hybridMultilevel"/>
    <w:tmpl w:val="91D4E840"/>
    <w:lvl w:ilvl="0" w:tplc="FE62BD5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90376121">
    <w:abstractNumId w:val="44"/>
  </w:num>
  <w:num w:numId="2" w16cid:durableId="549879284">
    <w:abstractNumId w:val="30"/>
  </w:num>
  <w:num w:numId="3" w16cid:durableId="192571030">
    <w:abstractNumId w:val="37"/>
  </w:num>
  <w:num w:numId="4" w16cid:durableId="1082216510">
    <w:abstractNumId w:val="46"/>
  </w:num>
  <w:num w:numId="5" w16cid:durableId="1221091353">
    <w:abstractNumId w:val="46"/>
    <w:lvlOverride w:ilvl="0">
      <w:startOverride w:val="1"/>
    </w:lvlOverride>
  </w:num>
  <w:num w:numId="6" w16cid:durableId="297731644">
    <w:abstractNumId w:val="41"/>
  </w:num>
  <w:num w:numId="7" w16cid:durableId="1542132126">
    <w:abstractNumId w:val="15"/>
  </w:num>
  <w:num w:numId="8" w16cid:durableId="984969513">
    <w:abstractNumId w:val="25"/>
  </w:num>
  <w:num w:numId="9" w16cid:durableId="234974120">
    <w:abstractNumId w:val="0"/>
  </w:num>
  <w:num w:numId="10" w16cid:durableId="1717311248">
    <w:abstractNumId w:val="1"/>
  </w:num>
  <w:num w:numId="11" w16cid:durableId="730690416">
    <w:abstractNumId w:val="2"/>
  </w:num>
  <w:num w:numId="12" w16cid:durableId="172115683">
    <w:abstractNumId w:val="3"/>
  </w:num>
  <w:num w:numId="13" w16cid:durableId="806314502">
    <w:abstractNumId w:val="4"/>
  </w:num>
  <w:num w:numId="14" w16cid:durableId="1577979181">
    <w:abstractNumId w:val="9"/>
  </w:num>
  <w:num w:numId="15" w16cid:durableId="297230031">
    <w:abstractNumId w:val="5"/>
  </w:num>
  <w:num w:numId="16" w16cid:durableId="321349850">
    <w:abstractNumId w:val="6"/>
  </w:num>
  <w:num w:numId="17" w16cid:durableId="158161510">
    <w:abstractNumId w:val="7"/>
  </w:num>
  <w:num w:numId="18" w16cid:durableId="2066830190">
    <w:abstractNumId w:val="8"/>
  </w:num>
  <w:num w:numId="19" w16cid:durableId="50229727">
    <w:abstractNumId w:val="10"/>
  </w:num>
  <w:num w:numId="20" w16cid:durableId="1603104217">
    <w:abstractNumId w:val="29"/>
  </w:num>
  <w:num w:numId="21" w16cid:durableId="1215510164">
    <w:abstractNumId w:val="20"/>
  </w:num>
  <w:num w:numId="22" w16cid:durableId="797993475">
    <w:abstractNumId w:val="45"/>
  </w:num>
  <w:num w:numId="23" w16cid:durableId="321548713">
    <w:abstractNumId w:val="18"/>
  </w:num>
  <w:num w:numId="24" w16cid:durableId="314187817">
    <w:abstractNumId w:val="39"/>
  </w:num>
  <w:num w:numId="25" w16cid:durableId="2036495995">
    <w:abstractNumId w:val="14"/>
  </w:num>
  <w:num w:numId="26" w16cid:durableId="478963473">
    <w:abstractNumId w:val="40"/>
  </w:num>
  <w:num w:numId="27" w16cid:durableId="126748026">
    <w:abstractNumId w:val="26"/>
  </w:num>
  <w:num w:numId="28" w16cid:durableId="1333873639">
    <w:abstractNumId w:val="19"/>
  </w:num>
  <w:num w:numId="29" w16cid:durableId="15622715">
    <w:abstractNumId w:val="22"/>
  </w:num>
  <w:num w:numId="30" w16cid:durableId="1271930145">
    <w:abstractNumId w:val="33"/>
  </w:num>
  <w:num w:numId="31" w16cid:durableId="1423061199">
    <w:abstractNumId w:val="27"/>
  </w:num>
  <w:num w:numId="32" w16cid:durableId="471950285">
    <w:abstractNumId w:val="28"/>
  </w:num>
  <w:num w:numId="33" w16cid:durableId="1746339540">
    <w:abstractNumId w:val="17"/>
  </w:num>
  <w:num w:numId="34" w16cid:durableId="629823280">
    <w:abstractNumId w:val="21"/>
  </w:num>
  <w:num w:numId="35" w16cid:durableId="1494301937">
    <w:abstractNumId w:val="36"/>
  </w:num>
  <w:num w:numId="36" w16cid:durableId="1641111466">
    <w:abstractNumId w:val="34"/>
  </w:num>
  <w:num w:numId="37" w16cid:durableId="1848209890">
    <w:abstractNumId w:val="31"/>
  </w:num>
  <w:num w:numId="38" w16cid:durableId="595407285">
    <w:abstractNumId w:val="32"/>
  </w:num>
  <w:num w:numId="39" w16cid:durableId="913200612">
    <w:abstractNumId w:val="38"/>
  </w:num>
  <w:num w:numId="40" w16cid:durableId="1360592921">
    <w:abstractNumId w:val="42"/>
  </w:num>
  <w:num w:numId="41" w16cid:durableId="1557010589">
    <w:abstractNumId w:val="11"/>
  </w:num>
  <w:num w:numId="42" w16cid:durableId="538786517">
    <w:abstractNumId w:val="35"/>
  </w:num>
  <w:num w:numId="43" w16cid:durableId="558126952">
    <w:abstractNumId w:val="13"/>
  </w:num>
  <w:num w:numId="44" w16cid:durableId="1131170560">
    <w:abstractNumId w:val="16"/>
  </w:num>
  <w:num w:numId="45" w16cid:durableId="1741563980">
    <w:abstractNumId w:val="43"/>
  </w:num>
  <w:num w:numId="46" w16cid:durableId="1713964854">
    <w:abstractNumId w:val="23"/>
  </w:num>
  <w:num w:numId="47" w16cid:durableId="902763754">
    <w:abstractNumId w:val="12"/>
  </w:num>
  <w:num w:numId="48" w16cid:durableId="16201860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9"/>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B6"/>
    <w:rsid w:val="00003662"/>
    <w:rsid w:val="00005C6E"/>
    <w:rsid w:val="00006382"/>
    <w:rsid w:val="00011270"/>
    <w:rsid w:val="00020482"/>
    <w:rsid w:val="0002667D"/>
    <w:rsid w:val="00026F50"/>
    <w:rsid w:val="000301C3"/>
    <w:rsid w:val="00035EFE"/>
    <w:rsid w:val="00041266"/>
    <w:rsid w:val="00042FE9"/>
    <w:rsid w:val="00045E59"/>
    <w:rsid w:val="000460C8"/>
    <w:rsid w:val="000517F9"/>
    <w:rsid w:val="000532BE"/>
    <w:rsid w:val="00072744"/>
    <w:rsid w:val="00074755"/>
    <w:rsid w:val="00082451"/>
    <w:rsid w:val="00083795"/>
    <w:rsid w:val="00087102"/>
    <w:rsid w:val="000A20C8"/>
    <w:rsid w:val="000A401A"/>
    <w:rsid w:val="000B44AE"/>
    <w:rsid w:val="000B461D"/>
    <w:rsid w:val="000B63D0"/>
    <w:rsid w:val="000C1FA1"/>
    <w:rsid w:val="000C32B5"/>
    <w:rsid w:val="000C3E7B"/>
    <w:rsid w:val="000D027D"/>
    <w:rsid w:val="000E51D6"/>
    <w:rsid w:val="000E6F86"/>
    <w:rsid w:val="000E7951"/>
    <w:rsid w:val="000F1D51"/>
    <w:rsid w:val="000F4624"/>
    <w:rsid w:val="000F64D9"/>
    <w:rsid w:val="000F6CBF"/>
    <w:rsid w:val="00106407"/>
    <w:rsid w:val="00106AF5"/>
    <w:rsid w:val="00107A21"/>
    <w:rsid w:val="0011692D"/>
    <w:rsid w:val="00116A1A"/>
    <w:rsid w:val="001216B6"/>
    <w:rsid w:val="00122A18"/>
    <w:rsid w:val="00125D46"/>
    <w:rsid w:val="00141415"/>
    <w:rsid w:val="00142184"/>
    <w:rsid w:val="00146358"/>
    <w:rsid w:val="001471DD"/>
    <w:rsid w:val="00151E35"/>
    <w:rsid w:val="00154BAE"/>
    <w:rsid w:val="001616EB"/>
    <w:rsid w:val="00164134"/>
    <w:rsid w:val="0017481A"/>
    <w:rsid w:val="001979F9"/>
    <w:rsid w:val="001A2A37"/>
    <w:rsid w:val="001A7F76"/>
    <w:rsid w:val="001B10BF"/>
    <w:rsid w:val="001B27A5"/>
    <w:rsid w:val="001C0073"/>
    <w:rsid w:val="001D0C54"/>
    <w:rsid w:val="001E1EFA"/>
    <w:rsid w:val="001E62D7"/>
    <w:rsid w:val="001E6979"/>
    <w:rsid w:val="001F2B45"/>
    <w:rsid w:val="002025BE"/>
    <w:rsid w:val="002076CD"/>
    <w:rsid w:val="002243B4"/>
    <w:rsid w:val="0022590A"/>
    <w:rsid w:val="0024749A"/>
    <w:rsid w:val="00247C1B"/>
    <w:rsid w:val="00252A67"/>
    <w:rsid w:val="002543D6"/>
    <w:rsid w:val="00261AEB"/>
    <w:rsid w:val="00261FEF"/>
    <w:rsid w:val="002621BD"/>
    <w:rsid w:val="00266428"/>
    <w:rsid w:val="00273C6A"/>
    <w:rsid w:val="00273CA6"/>
    <w:rsid w:val="002819A2"/>
    <w:rsid w:val="0028657D"/>
    <w:rsid w:val="0028716A"/>
    <w:rsid w:val="002932DB"/>
    <w:rsid w:val="002A03CF"/>
    <w:rsid w:val="002A3D38"/>
    <w:rsid w:val="002B53F4"/>
    <w:rsid w:val="002D1564"/>
    <w:rsid w:val="002D2833"/>
    <w:rsid w:val="002E697A"/>
    <w:rsid w:val="002E6C11"/>
    <w:rsid w:val="002F2618"/>
    <w:rsid w:val="00301ED6"/>
    <w:rsid w:val="00317DB0"/>
    <w:rsid w:val="0032488A"/>
    <w:rsid w:val="00327DDD"/>
    <w:rsid w:val="003431AE"/>
    <w:rsid w:val="0034438A"/>
    <w:rsid w:val="00344E6F"/>
    <w:rsid w:val="003459E3"/>
    <w:rsid w:val="00346E4B"/>
    <w:rsid w:val="0036109A"/>
    <w:rsid w:val="003617C6"/>
    <w:rsid w:val="00366048"/>
    <w:rsid w:val="00370120"/>
    <w:rsid w:val="00374BE0"/>
    <w:rsid w:val="003818CD"/>
    <w:rsid w:val="00383489"/>
    <w:rsid w:val="00383EC7"/>
    <w:rsid w:val="00384CB6"/>
    <w:rsid w:val="00394959"/>
    <w:rsid w:val="003964F2"/>
    <w:rsid w:val="003C4CF3"/>
    <w:rsid w:val="003C6A81"/>
    <w:rsid w:val="003D136C"/>
    <w:rsid w:val="003D42DE"/>
    <w:rsid w:val="003D5933"/>
    <w:rsid w:val="003D748F"/>
    <w:rsid w:val="003E1676"/>
    <w:rsid w:val="003E71D6"/>
    <w:rsid w:val="003F1EA9"/>
    <w:rsid w:val="00403122"/>
    <w:rsid w:val="00410B3E"/>
    <w:rsid w:val="0041294D"/>
    <w:rsid w:val="00412CC7"/>
    <w:rsid w:val="004212A7"/>
    <w:rsid w:val="00422F46"/>
    <w:rsid w:val="0042584C"/>
    <w:rsid w:val="00435594"/>
    <w:rsid w:val="004412CE"/>
    <w:rsid w:val="00445146"/>
    <w:rsid w:val="004662BC"/>
    <w:rsid w:val="004772D3"/>
    <w:rsid w:val="0049373D"/>
    <w:rsid w:val="004971BB"/>
    <w:rsid w:val="00497AC8"/>
    <w:rsid w:val="004A74FE"/>
    <w:rsid w:val="004B3DC6"/>
    <w:rsid w:val="004B4EF0"/>
    <w:rsid w:val="004B5518"/>
    <w:rsid w:val="004B7F09"/>
    <w:rsid w:val="004C26C4"/>
    <w:rsid w:val="004C2E82"/>
    <w:rsid w:val="004C4195"/>
    <w:rsid w:val="004C5227"/>
    <w:rsid w:val="004D783C"/>
    <w:rsid w:val="005070F5"/>
    <w:rsid w:val="0051417C"/>
    <w:rsid w:val="00514377"/>
    <w:rsid w:val="00516437"/>
    <w:rsid w:val="00516A18"/>
    <w:rsid w:val="00522FCB"/>
    <w:rsid w:val="0053164B"/>
    <w:rsid w:val="00532D18"/>
    <w:rsid w:val="00535DCB"/>
    <w:rsid w:val="00550E0F"/>
    <w:rsid w:val="00555171"/>
    <w:rsid w:val="00565147"/>
    <w:rsid w:val="00566829"/>
    <w:rsid w:val="00573507"/>
    <w:rsid w:val="00577950"/>
    <w:rsid w:val="00583EF9"/>
    <w:rsid w:val="0059741A"/>
    <w:rsid w:val="005A5276"/>
    <w:rsid w:val="005A618E"/>
    <w:rsid w:val="005C05F1"/>
    <w:rsid w:val="005D4AE0"/>
    <w:rsid w:val="005F7038"/>
    <w:rsid w:val="00600F8B"/>
    <w:rsid w:val="006015AD"/>
    <w:rsid w:val="00610EF5"/>
    <w:rsid w:val="00617223"/>
    <w:rsid w:val="0062207A"/>
    <w:rsid w:val="00622F1F"/>
    <w:rsid w:val="00630EC0"/>
    <w:rsid w:val="00641CA8"/>
    <w:rsid w:val="00643F49"/>
    <w:rsid w:val="006452D4"/>
    <w:rsid w:val="006458D6"/>
    <w:rsid w:val="00660B73"/>
    <w:rsid w:val="006618C6"/>
    <w:rsid w:val="006635AF"/>
    <w:rsid w:val="00666082"/>
    <w:rsid w:val="00682283"/>
    <w:rsid w:val="00683D1E"/>
    <w:rsid w:val="006935AE"/>
    <w:rsid w:val="006A68BD"/>
    <w:rsid w:val="006B1016"/>
    <w:rsid w:val="006B2117"/>
    <w:rsid w:val="006C7E81"/>
    <w:rsid w:val="006D0E56"/>
    <w:rsid w:val="006D7333"/>
    <w:rsid w:val="006D75DE"/>
    <w:rsid w:val="006E04C4"/>
    <w:rsid w:val="006E2C28"/>
    <w:rsid w:val="006E4FE0"/>
    <w:rsid w:val="006F5E89"/>
    <w:rsid w:val="007026BB"/>
    <w:rsid w:val="007045CB"/>
    <w:rsid w:val="00705F3C"/>
    <w:rsid w:val="00706A12"/>
    <w:rsid w:val="00710DCF"/>
    <w:rsid w:val="00723C1E"/>
    <w:rsid w:val="00724DDF"/>
    <w:rsid w:val="00725575"/>
    <w:rsid w:val="00735F44"/>
    <w:rsid w:val="007461BB"/>
    <w:rsid w:val="00756137"/>
    <w:rsid w:val="00757324"/>
    <w:rsid w:val="0076335D"/>
    <w:rsid w:val="007638D2"/>
    <w:rsid w:val="00764F67"/>
    <w:rsid w:val="00765D8B"/>
    <w:rsid w:val="00770B55"/>
    <w:rsid w:val="007717F9"/>
    <w:rsid w:val="007749BE"/>
    <w:rsid w:val="007819AC"/>
    <w:rsid w:val="00793FD0"/>
    <w:rsid w:val="007C1C64"/>
    <w:rsid w:val="007C4A13"/>
    <w:rsid w:val="007D4B71"/>
    <w:rsid w:val="007D4F32"/>
    <w:rsid w:val="007E278D"/>
    <w:rsid w:val="007E3E77"/>
    <w:rsid w:val="007E7E15"/>
    <w:rsid w:val="007F1647"/>
    <w:rsid w:val="008231B5"/>
    <w:rsid w:val="0083033A"/>
    <w:rsid w:val="00831EFD"/>
    <w:rsid w:val="00832382"/>
    <w:rsid w:val="008368CC"/>
    <w:rsid w:val="0083780B"/>
    <w:rsid w:val="00847380"/>
    <w:rsid w:val="00850774"/>
    <w:rsid w:val="00852728"/>
    <w:rsid w:val="00864F15"/>
    <w:rsid w:val="0086570F"/>
    <w:rsid w:val="008955A2"/>
    <w:rsid w:val="008A7412"/>
    <w:rsid w:val="008B6661"/>
    <w:rsid w:val="008D0172"/>
    <w:rsid w:val="008D7E2C"/>
    <w:rsid w:val="008E53CC"/>
    <w:rsid w:val="008F05D8"/>
    <w:rsid w:val="00902D3A"/>
    <w:rsid w:val="00904274"/>
    <w:rsid w:val="00905EEA"/>
    <w:rsid w:val="00911376"/>
    <w:rsid w:val="009147CC"/>
    <w:rsid w:val="009155D6"/>
    <w:rsid w:val="009275D4"/>
    <w:rsid w:val="0093119E"/>
    <w:rsid w:val="00931E32"/>
    <w:rsid w:val="009324F7"/>
    <w:rsid w:val="00934C6D"/>
    <w:rsid w:val="00951A24"/>
    <w:rsid w:val="00952F9E"/>
    <w:rsid w:val="00963987"/>
    <w:rsid w:val="009723BD"/>
    <w:rsid w:val="00990DCF"/>
    <w:rsid w:val="00991BB6"/>
    <w:rsid w:val="009924A7"/>
    <w:rsid w:val="009A18DF"/>
    <w:rsid w:val="009A6ADE"/>
    <w:rsid w:val="009A7882"/>
    <w:rsid w:val="009B4D66"/>
    <w:rsid w:val="009B4D8D"/>
    <w:rsid w:val="009C052D"/>
    <w:rsid w:val="009E3999"/>
    <w:rsid w:val="009F037A"/>
    <w:rsid w:val="009F451F"/>
    <w:rsid w:val="00A01117"/>
    <w:rsid w:val="00A0543A"/>
    <w:rsid w:val="00A31015"/>
    <w:rsid w:val="00A32B97"/>
    <w:rsid w:val="00A522B0"/>
    <w:rsid w:val="00A646A9"/>
    <w:rsid w:val="00A678CC"/>
    <w:rsid w:val="00A76D8C"/>
    <w:rsid w:val="00A91F53"/>
    <w:rsid w:val="00AA0BD1"/>
    <w:rsid w:val="00AA30A2"/>
    <w:rsid w:val="00AA38E1"/>
    <w:rsid w:val="00AA5365"/>
    <w:rsid w:val="00AB3693"/>
    <w:rsid w:val="00AC3E79"/>
    <w:rsid w:val="00AD1341"/>
    <w:rsid w:val="00AD4CDE"/>
    <w:rsid w:val="00AD727D"/>
    <w:rsid w:val="00AE2E14"/>
    <w:rsid w:val="00B05A4F"/>
    <w:rsid w:val="00B12033"/>
    <w:rsid w:val="00B1267C"/>
    <w:rsid w:val="00B14A62"/>
    <w:rsid w:val="00B165F1"/>
    <w:rsid w:val="00B21298"/>
    <w:rsid w:val="00B263C4"/>
    <w:rsid w:val="00B335A4"/>
    <w:rsid w:val="00B3377D"/>
    <w:rsid w:val="00B34A78"/>
    <w:rsid w:val="00B36CAA"/>
    <w:rsid w:val="00B44F44"/>
    <w:rsid w:val="00B45265"/>
    <w:rsid w:val="00B45477"/>
    <w:rsid w:val="00B4780D"/>
    <w:rsid w:val="00B47925"/>
    <w:rsid w:val="00B71EFE"/>
    <w:rsid w:val="00B72F31"/>
    <w:rsid w:val="00B80D05"/>
    <w:rsid w:val="00B83454"/>
    <w:rsid w:val="00B960D9"/>
    <w:rsid w:val="00BA0525"/>
    <w:rsid w:val="00BA442B"/>
    <w:rsid w:val="00BB00A2"/>
    <w:rsid w:val="00BB4220"/>
    <w:rsid w:val="00BB55DB"/>
    <w:rsid w:val="00BC3FDD"/>
    <w:rsid w:val="00BD3DD5"/>
    <w:rsid w:val="00BD7264"/>
    <w:rsid w:val="00BE4B34"/>
    <w:rsid w:val="00BF418D"/>
    <w:rsid w:val="00BF5310"/>
    <w:rsid w:val="00C23516"/>
    <w:rsid w:val="00C31865"/>
    <w:rsid w:val="00C40A97"/>
    <w:rsid w:val="00C47112"/>
    <w:rsid w:val="00C513AD"/>
    <w:rsid w:val="00C62531"/>
    <w:rsid w:val="00C7153E"/>
    <w:rsid w:val="00C75ABC"/>
    <w:rsid w:val="00C76B46"/>
    <w:rsid w:val="00C939EE"/>
    <w:rsid w:val="00C954C0"/>
    <w:rsid w:val="00CB25B4"/>
    <w:rsid w:val="00CC07CF"/>
    <w:rsid w:val="00CD0111"/>
    <w:rsid w:val="00CD67FD"/>
    <w:rsid w:val="00CE0B8E"/>
    <w:rsid w:val="00CE6897"/>
    <w:rsid w:val="00CE7B9A"/>
    <w:rsid w:val="00D02330"/>
    <w:rsid w:val="00D063D9"/>
    <w:rsid w:val="00D15910"/>
    <w:rsid w:val="00D160B1"/>
    <w:rsid w:val="00D22A30"/>
    <w:rsid w:val="00D2557D"/>
    <w:rsid w:val="00D31F15"/>
    <w:rsid w:val="00D330A4"/>
    <w:rsid w:val="00D34BBD"/>
    <w:rsid w:val="00D50BE2"/>
    <w:rsid w:val="00D550AF"/>
    <w:rsid w:val="00D578C2"/>
    <w:rsid w:val="00D636F6"/>
    <w:rsid w:val="00D741E1"/>
    <w:rsid w:val="00D8015F"/>
    <w:rsid w:val="00D93765"/>
    <w:rsid w:val="00D93872"/>
    <w:rsid w:val="00DA12D3"/>
    <w:rsid w:val="00DA24B6"/>
    <w:rsid w:val="00DA6738"/>
    <w:rsid w:val="00DB3F07"/>
    <w:rsid w:val="00DC0743"/>
    <w:rsid w:val="00DC3BC8"/>
    <w:rsid w:val="00DC4EDE"/>
    <w:rsid w:val="00DD2E34"/>
    <w:rsid w:val="00DD6CEA"/>
    <w:rsid w:val="00DE24D7"/>
    <w:rsid w:val="00DE4374"/>
    <w:rsid w:val="00DF5A9B"/>
    <w:rsid w:val="00E01E51"/>
    <w:rsid w:val="00E14DC8"/>
    <w:rsid w:val="00E36D53"/>
    <w:rsid w:val="00E3762E"/>
    <w:rsid w:val="00E43BF0"/>
    <w:rsid w:val="00E4405D"/>
    <w:rsid w:val="00E500E3"/>
    <w:rsid w:val="00E53113"/>
    <w:rsid w:val="00E53FEA"/>
    <w:rsid w:val="00E71808"/>
    <w:rsid w:val="00E73CA8"/>
    <w:rsid w:val="00E74C40"/>
    <w:rsid w:val="00E75E05"/>
    <w:rsid w:val="00E8695B"/>
    <w:rsid w:val="00E91714"/>
    <w:rsid w:val="00E91C5A"/>
    <w:rsid w:val="00EA427B"/>
    <w:rsid w:val="00EB55E4"/>
    <w:rsid w:val="00EB79C8"/>
    <w:rsid w:val="00EC6BE2"/>
    <w:rsid w:val="00ED05F3"/>
    <w:rsid w:val="00ED13E4"/>
    <w:rsid w:val="00ED29AC"/>
    <w:rsid w:val="00ED53B6"/>
    <w:rsid w:val="00EE389B"/>
    <w:rsid w:val="00EF669C"/>
    <w:rsid w:val="00F016FD"/>
    <w:rsid w:val="00F25BA2"/>
    <w:rsid w:val="00F304D2"/>
    <w:rsid w:val="00F402CA"/>
    <w:rsid w:val="00F40C79"/>
    <w:rsid w:val="00F41887"/>
    <w:rsid w:val="00F5054A"/>
    <w:rsid w:val="00F56716"/>
    <w:rsid w:val="00F64040"/>
    <w:rsid w:val="00F67C9E"/>
    <w:rsid w:val="00F8218D"/>
    <w:rsid w:val="00F846A5"/>
    <w:rsid w:val="00F85383"/>
    <w:rsid w:val="00F96C71"/>
    <w:rsid w:val="00FA645E"/>
    <w:rsid w:val="00FC63AB"/>
    <w:rsid w:val="00FD4974"/>
    <w:rsid w:val="00FD73DB"/>
    <w:rsid w:val="00FE0FE7"/>
    <w:rsid w:val="00FE291E"/>
    <w:rsid w:val="00FE3791"/>
    <w:rsid w:val="00FE4273"/>
    <w:rsid w:val="00FE65A3"/>
    <w:rsid w:val="00FE77E5"/>
    <w:rsid w:val="00FF5160"/>
    <w:rsid w:val="032A7212"/>
    <w:rsid w:val="039CCB2A"/>
    <w:rsid w:val="06E4925E"/>
    <w:rsid w:val="0D2A8513"/>
    <w:rsid w:val="1108218E"/>
    <w:rsid w:val="1333222B"/>
    <w:rsid w:val="14BDE247"/>
    <w:rsid w:val="15095C1F"/>
    <w:rsid w:val="16284FC7"/>
    <w:rsid w:val="1911EA0C"/>
    <w:rsid w:val="19C05364"/>
    <w:rsid w:val="1A3B82A1"/>
    <w:rsid w:val="1A8A71F6"/>
    <w:rsid w:val="1B63BD62"/>
    <w:rsid w:val="1B7F2968"/>
    <w:rsid w:val="1BF7A400"/>
    <w:rsid w:val="1CCEC361"/>
    <w:rsid w:val="1CF985C2"/>
    <w:rsid w:val="1D08C978"/>
    <w:rsid w:val="1E955623"/>
    <w:rsid w:val="22F22CA9"/>
    <w:rsid w:val="2659271F"/>
    <w:rsid w:val="281F867F"/>
    <w:rsid w:val="2971CA22"/>
    <w:rsid w:val="2A48B37D"/>
    <w:rsid w:val="2AD1D3BE"/>
    <w:rsid w:val="2C82E060"/>
    <w:rsid w:val="2D51D674"/>
    <w:rsid w:val="2D5BF7A6"/>
    <w:rsid w:val="313CCD26"/>
    <w:rsid w:val="31B25E87"/>
    <w:rsid w:val="32BCB5D2"/>
    <w:rsid w:val="32DA413E"/>
    <w:rsid w:val="34B5F268"/>
    <w:rsid w:val="358DBD11"/>
    <w:rsid w:val="3AEC346A"/>
    <w:rsid w:val="3BA09F36"/>
    <w:rsid w:val="3D57F283"/>
    <w:rsid w:val="3D8B2584"/>
    <w:rsid w:val="3E82DBBD"/>
    <w:rsid w:val="3EFF6978"/>
    <w:rsid w:val="474E4D65"/>
    <w:rsid w:val="47CA1FFA"/>
    <w:rsid w:val="4B275FE6"/>
    <w:rsid w:val="4E2DA1B3"/>
    <w:rsid w:val="4FBDAD39"/>
    <w:rsid w:val="51597D9A"/>
    <w:rsid w:val="51BD97C9"/>
    <w:rsid w:val="526A7831"/>
    <w:rsid w:val="53C1FF39"/>
    <w:rsid w:val="54F4A78C"/>
    <w:rsid w:val="55C34C79"/>
    <w:rsid w:val="58D10E95"/>
    <w:rsid w:val="59778680"/>
    <w:rsid w:val="5A0CB423"/>
    <w:rsid w:val="5B540541"/>
    <w:rsid w:val="5BB0390F"/>
    <w:rsid w:val="5D067DE3"/>
    <w:rsid w:val="5DDC2468"/>
    <w:rsid w:val="5DE02789"/>
    <w:rsid w:val="5F51A458"/>
    <w:rsid w:val="5F6770CE"/>
    <w:rsid w:val="5F989153"/>
    <w:rsid w:val="61931E9B"/>
    <w:rsid w:val="66A3237A"/>
    <w:rsid w:val="68120FDB"/>
    <w:rsid w:val="68B7D9C7"/>
    <w:rsid w:val="6BD4ED4D"/>
    <w:rsid w:val="7600CAB1"/>
    <w:rsid w:val="773FCDA7"/>
    <w:rsid w:val="7912C5FC"/>
    <w:rsid w:val="79832A29"/>
    <w:rsid w:val="7A69AD14"/>
    <w:rsid w:val="7A71BB78"/>
    <w:rsid w:val="7A7E2EC0"/>
    <w:rsid w:val="7CE599F8"/>
    <w:rsid w:val="7DC2491F"/>
    <w:rsid w:val="7EC69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B7076"/>
  <w15:chartTrackingRefBased/>
  <w15:docId w15:val="{80C48474-B77F-4952-97D3-31A08024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7E2C"/>
    <w:pPr>
      <w:jc w:val="both"/>
    </w:pPr>
  </w:style>
  <w:style w:type="paragraph" w:styleId="Heading1">
    <w:name w:val="heading 1"/>
    <w:basedOn w:val="Normal"/>
    <w:next w:val="Normal"/>
    <w:link w:val="Heading1Char"/>
    <w:uiPriority w:val="9"/>
    <w:qFormat/>
    <w:rsid w:val="00D93765"/>
    <w:pPr>
      <w:spacing w:after="240"/>
      <w:outlineLvl w:val="0"/>
    </w:pPr>
    <w:rPr>
      <w:rFonts w:ascii="Cambria" w:hAnsi="Cambria"/>
      <w:b/>
      <w:color w:val="DB5034"/>
      <w:sz w:val="32"/>
      <w:szCs w:val="32"/>
    </w:rPr>
  </w:style>
  <w:style w:type="paragraph" w:styleId="Heading2">
    <w:name w:val="heading 2"/>
    <w:basedOn w:val="Normal"/>
    <w:next w:val="Normal"/>
    <w:link w:val="Heading2Char"/>
    <w:uiPriority w:val="9"/>
    <w:unhideWhenUsed/>
    <w:qFormat/>
    <w:rsid w:val="00BC3FDD"/>
    <w:pPr>
      <w:spacing w:after="240"/>
      <w:outlineLvl w:val="1"/>
    </w:pPr>
    <w:rPr>
      <w:rFonts w:ascii="Cambria" w:hAnsi="Cambria"/>
      <w:b/>
      <w:bCs/>
      <w:color w:val="A1BA3B"/>
      <w:sz w:val="28"/>
      <w:szCs w:val="28"/>
    </w:rPr>
  </w:style>
  <w:style w:type="paragraph" w:styleId="Heading3">
    <w:name w:val="heading 3"/>
    <w:basedOn w:val="Normal"/>
    <w:next w:val="Normal"/>
    <w:link w:val="Heading3Char"/>
    <w:uiPriority w:val="9"/>
    <w:unhideWhenUsed/>
    <w:qFormat/>
    <w:rsid w:val="007461BB"/>
    <w:pPr>
      <w:outlineLvl w:val="2"/>
    </w:pPr>
    <w:rPr>
      <w:rFonts w:ascii="Cambria" w:hAnsi="Cambria"/>
      <w:b/>
      <w:bCs/>
      <w:color w:val="6698A3"/>
      <w:sz w:val="26"/>
      <w:szCs w:val="26"/>
    </w:rPr>
  </w:style>
  <w:style w:type="paragraph" w:styleId="Heading4">
    <w:name w:val="heading 4"/>
    <w:aliases w:val="Heading 3 Bold"/>
    <w:basedOn w:val="Heading3"/>
    <w:next w:val="Normal"/>
    <w:link w:val="Heading4Char"/>
    <w:uiPriority w:val="9"/>
    <w:unhideWhenUsed/>
    <w:rsid w:val="0034438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65"/>
    <w:rPr>
      <w:rFonts w:ascii="Cambria" w:hAnsi="Cambria"/>
      <w:b/>
      <w:color w:val="DB5034"/>
      <w:sz w:val="32"/>
      <w:szCs w:val="32"/>
    </w:rPr>
  </w:style>
  <w:style w:type="character" w:customStyle="1" w:styleId="Heading2Char">
    <w:name w:val="Heading 2 Char"/>
    <w:basedOn w:val="DefaultParagraphFont"/>
    <w:link w:val="Heading2"/>
    <w:uiPriority w:val="9"/>
    <w:rsid w:val="00BC3FDD"/>
    <w:rPr>
      <w:rFonts w:ascii="Cambria" w:hAnsi="Cambria"/>
      <w:b/>
      <w:bCs/>
      <w:color w:val="A1BA3B"/>
      <w:sz w:val="28"/>
      <w:szCs w:val="28"/>
    </w:rPr>
  </w:style>
  <w:style w:type="paragraph" w:styleId="Quote">
    <w:name w:val="Quote"/>
    <w:basedOn w:val="Normal"/>
    <w:next w:val="Normal"/>
    <w:link w:val="QuoteChar"/>
    <w:uiPriority w:val="29"/>
    <w:qFormat/>
    <w:rsid w:val="001216B6"/>
    <w:rPr>
      <w:i/>
    </w:rPr>
  </w:style>
  <w:style w:type="character" w:customStyle="1" w:styleId="QuoteChar">
    <w:name w:val="Quote Char"/>
    <w:basedOn w:val="DefaultParagraphFont"/>
    <w:link w:val="Quote"/>
    <w:uiPriority w:val="29"/>
    <w:rsid w:val="001216B6"/>
    <w:rPr>
      <w:i/>
      <w:color w:val="84745B"/>
    </w:rPr>
  </w:style>
  <w:style w:type="paragraph" w:styleId="Subtitle">
    <w:name w:val="Subtitle"/>
    <w:basedOn w:val="Normal"/>
    <w:next w:val="Normal"/>
    <w:link w:val="SubtitleChar"/>
    <w:uiPriority w:val="11"/>
    <w:qFormat/>
    <w:rsid w:val="00B47925"/>
    <w:rPr>
      <w:rFonts w:ascii="Cambria" w:hAnsi="Cambria"/>
      <w:b/>
      <w:color w:val="A1BA3B"/>
      <w:sz w:val="48"/>
      <w:szCs w:val="48"/>
    </w:rPr>
  </w:style>
  <w:style w:type="character" w:customStyle="1" w:styleId="SubtitleChar">
    <w:name w:val="Subtitle Char"/>
    <w:basedOn w:val="DefaultParagraphFont"/>
    <w:link w:val="Subtitle"/>
    <w:uiPriority w:val="11"/>
    <w:rsid w:val="00B47925"/>
    <w:rPr>
      <w:rFonts w:ascii="Cambria" w:hAnsi="Cambria"/>
      <w:b/>
      <w:color w:val="A1BA3B"/>
      <w:sz w:val="48"/>
      <w:szCs w:val="48"/>
    </w:rPr>
  </w:style>
  <w:style w:type="paragraph" w:styleId="IntenseQuote">
    <w:name w:val="Intense Quote"/>
    <w:basedOn w:val="Normal"/>
    <w:next w:val="Normal"/>
    <w:link w:val="IntenseQuoteChar"/>
    <w:autoRedefine/>
    <w:uiPriority w:val="30"/>
    <w:qFormat/>
    <w:rsid w:val="006618C6"/>
    <w:pPr>
      <w:pBdr>
        <w:top w:val="single" w:sz="4" w:space="10" w:color="DB5034"/>
        <w:bottom w:val="single" w:sz="4" w:space="10" w:color="DB5034"/>
      </w:pBdr>
      <w:spacing w:before="360" w:after="360"/>
      <w:ind w:left="864" w:right="864"/>
      <w:jc w:val="center"/>
    </w:pPr>
    <w:rPr>
      <w:i/>
      <w:iCs/>
    </w:rPr>
  </w:style>
  <w:style w:type="character" w:styleId="Emphasis">
    <w:name w:val="Emphasis"/>
    <w:basedOn w:val="DefaultParagraphFont"/>
    <w:uiPriority w:val="20"/>
    <w:qFormat/>
    <w:rsid w:val="001B27A5"/>
    <w:rPr>
      <w:i/>
      <w:iCs/>
      <w:color w:val="84745B"/>
    </w:rPr>
  </w:style>
  <w:style w:type="character" w:styleId="Strong">
    <w:name w:val="Strong"/>
    <w:basedOn w:val="DefaultParagraphFont"/>
    <w:uiPriority w:val="22"/>
    <w:qFormat/>
    <w:rsid w:val="001B27A5"/>
    <w:rPr>
      <w:b/>
      <w:bCs/>
      <w:color w:val="84745B"/>
    </w:rPr>
  </w:style>
  <w:style w:type="paragraph" w:styleId="ListParagraph">
    <w:name w:val="List Paragraph"/>
    <w:aliases w:val="Bulleted List"/>
    <w:basedOn w:val="Normal"/>
    <w:uiPriority w:val="34"/>
    <w:qFormat/>
    <w:rsid w:val="00B47925"/>
    <w:pPr>
      <w:numPr>
        <w:numId w:val="8"/>
      </w:numPr>
      <w:contextualSpacing/>
    </w:pPr>
  </w:style>
  <w:style w:type="paragraph" w:styleId="Title">
    <w:name w:val="Title"/>
    <w:basedOn w:val="Normal"/>
    <w:next w:val="Normal"/>
    <w:link w:val="TitleChar"/>
    <w:uiPriority w:val="10"/>
    <w:qFormat/>
    <w:rsid w:val="00D578C2"/>
    <w:rPr>
      <w:rFonts w:ascii="Cambria" w:hAnsi="Cambria"/>
      <w:b/>
      <w:color w:val="DB5034"/>
      <w:sz w:val="72"/>
      <w:szCs w:val="72"/>
    </w:rPr>
  </w:style>
  <w:style w:type="character" w:customStyle="1" w:styleId="TitleChar">
    <w:name w:val="Title Char"/>
    <w:basedOn w:val="DefaultParagraphFont"/>
    <w:link w:val="Title"/>
    <w:uiPriority w:val="10"/>
    <w:rsid w:val="00D578C2"/>
    <w:rPr>
      <w:rFonts w:ascii="Cambria" w:hAnsi="Cambria"/>
      <w:b/>
      <w:color w:val="DB5034"/>
      <w:sz w:val="72"/>
      <w:szCs w:val="72"/>
    </w:rPr>
  </w:style>
  <w:style w:type="character" w:customStyle="1" w:styleId="Heading3Char">
    <w:name w:val="Heading 3 Char"/>
    <w:basedOn w:val="DefaultParagraphFont"/>
    <w:link w:val="Heading3"/>
    <w:uiPriority w:val="9"/>
    <w:rsid w:val="007461BB"/>
    <w:rPr>
      <w:rFonts w:ascii="Cambria" w:hAnsi="Cambria"/>
      <w:b/>
      <w:bCs/>
      <w:color w:val="6698A3"/>
      <w:sz w:val="26"/>
      <w:szCs w:val="26"/>
    </w:rPr>
  </w:style>
  <w:style w:type="character" w:customStyle="1" w:styleId="Heading4Char">
    <w:name w:val="Heading 4 Char"/>
    <w:aliases w:val="Heading 3 Bold Char"/>
    <w:basedOn w:val="DefaultParagraphFont"/>
    <w:link w:val="Heading4"/>
    <w:uiPriority w:val="9"/>
    <w:rsid w:val="0034438A"/>
    <w:rPr>
      <w:rFonts w:ascii="Cambria" w:hAnsi="Cambria"/>
      <w:color w:val="6698A3"/>
      <w:sz w:val="26"/>
      <w:szCs w:val="26"/>
    </w:rPr>
  </w:style>
  <w:style w:type="character" w:customStyle="1" w:styleId="IntenseQuoteChar">
    <w:name w:val="Intense Quote Char"/>
    <w:basedOn w:val="DefaultParagraphFont"/>
    <w:link w:val="IntenseQuote"/>
    <w:uiPriority w:val="30"/>
    <w:rsid w:val="006618C6"/>
    <w:rPr>
      <w:i/>
      <w:iCs/>
      <w:color w:val="84745B"/>
    </w:rPr>
  </w:style>
  <w:style w:type="paragraph" w:styleId="NoSpacing">
    <w:name w:val="No Spacing"/>
    <w:link w:val="NoSpacingChar"/>
    <w:uiPriority w:val="1"/>
    <w:qFormat/>
    <w:rsid w:val="00555171"/>
    <w:rPr>
      <w:rFonts w:eastAsiaTheme="minorEastAsia"/>
      <w:sz w:val="22"/>
      <w:szCs w:val="22"/>
      <w:lang w:eastAsia="zh-CN"/>
    </w:rPr>
  </w:style>
  <w:style w:type="character" w:customStyle="1" w:styleId="NoSpacingChar">
    <w:name w:val="No Spacing Char"/>
    <w:basedOn w:val="DefaultParagraphFont"/>
    <w:link w:val="NoSpacing"/>
    <w:uiPriority w:val="1"/>
    <w:rsid w:val="00555171"/>
    <w:rPr>
      <w:rFonts w:eastAsiaTheme="minorEastAsia"/>
      <w:sz w:val="22"/>
      <w:szCs w:val="22"/>
      <w:lang w:eastAsia="zh-CN"/>
    </w:rPr>
  </w:style>
  <w:style w:type="paragraph" w:customStyle="1" w:styleId="p1">
    <w:name w:val="p1"/>
    <w:basedOn w:val="Normal"/>
    <w:rsid w:val="00C62531"/>
    <w:pPr>
      <w:spacing w:after="60" w:line="212" w:lineRule="atLeast"/>
    </w:pPr>
    <w:rPr>
      <w:rFonts w:ascii="Cambria" w:hAnsi="Cambria" w:cs="Times New Roman"/>
      <w:color w:val="F16B3E"/>
      <w:sz w:val="21"/>
      <w:szCs w:val="21"/>
    </w:rPr>
  </w:style>
  <w:style w:type="paragraph" w:customStyle="1" w:styleId="p2">
    <w:name w:val="p2"/>
    <w:basedOn w:val="Normal"/>
    <w:rsid w:val="00C62531"/>
    <w:pPr>
      <w:spacing w:after="210" w:line="182" w:lineRule="atLeast"/>
    </w:pPr>
    <w:rPr>
      <w:rFonts w:ascii="Calibri" w:hAnsi="Calibri" w:cs="Times New Roman"/>
      <w:color w:val="A38E77"/>
      <w:sz w:val="17"/>
      <w:szCs w:val="17"/>
    </w:rPr>
  </w:style>
  <w:style w:type="paragraph" w:customStyle="1" w:styleId="p3">
    <w:name w:val="p3"/>
    <w:basedOn w:val="Normal"/>
    <w:rsid w:val="00C62531"/>
    <w:pPr>
      <w:spacing w:after="210" w:line="212" w:lineRule="atLeast"/>
    </w:pPr>
    <w:rPr>
      <w:rFonts w:ascii="Calibri" w:hAnsi="Calibri" w:cs="Times New Roman"/>
      <w:color w:val="A38E77"/>
      <w:sz w:val="17"/>
      <w:szCs w:val="17"/>
    </w:rPr>
  </w:style>
  <w:style w:type="paragraph" w:customStyle="1" w:styleId="p4">
    <w:name w:val="p4"/>
    <w:basedOn w:val="Normal"/>
    <w:rsid w:val="00C62531"/>
    <w:pPr>
      <w:spacing w:line="182" w:lineRule="atLeast"/>
    </w:pPr>
    <w:rPr>
      <w:rFonts w:ascii="Calibri" w:hAnsi="Calibri" w:cs="Times New Roman"/>
      <w:color w:val="A38E77"/>
      <w:sz w:val="17"/>
      <w:szCs w:val="17"/>
    </w:rPr>
  </w:style>
  <w:style w:type="character" w:customStyle="1" w:styleId="apple-converted-space">
    <w:name w:val="apple-converted-space"/>
    <w:basedOn w:val="DefaultParagraphFont"/>
    <w:rsid w:val="00C62531"/>
  </w:style>
  <w:style w:type="character" w:styleId="Hyperlink">
    <w:name w:val="Hyperlink"/>
    <w:basedOn w:val="DefaultParagraphFont"/>
    <w:uiPriority w:val="99"/>
    <w:unhideWhenUsed/>
    <w:rsid w:val="00C62531"/>
    <w:rPr>
      <w:color w:val="3C7D96" w:themeColor="hyperlink"/>
      <w:u w:val="single"/>
    </w:rPr>
  </w:style>
  <w:style w:type="paragraph" w:styleId="TOC1">
    <w:name w:val="toc 1"/>
    <w:basedOn w:val="Heading1"/>
    <w:next w:val="Normal"/>
    <w:autoRedefine/>
    <w:uiPriority w:val="39"/>
    <w:unhideWhenUsed/>
    <w:rsid w:val="000532BE"/>
    <w:rPr>
      <w:color w:val="84745B"/>
    </w:rPr>
  </w:style>
  <w:style w:type="paragraph" w:styleId="TOC2">
    <w:name w:val="toc 2"/>
    <w:basedOn w:val="Heading2"/>
    <w:next w:val="Normal"/>
    <w:autoRedefine/>
    <w:uiPriority w:val="39"/>
    <w:unhideWhenUsed/>
    <w:rsid w:val="000532BE"/>
    <w:pPr>
      <w:ind w:left="240"/>
    </w:pPr>
    <w:rPr>
      <w:color w:val="84745B"/>
    </w:rPr>
  </w:style>
  <w:style w:type="paragraph" w:styleId="TOC3">
    <w:name w:val="toc 3"/>
    <w:basedOn w:val="Heading3"/>
    <w:next w:val="Normal"/>
    <w:autoRedefine/>
    <w:uiPriority w:val="39"/>
    <w:unhideWhenUsed/>
    <w:rsid w:val="000532BE"/>
    <w:pPr>
      <w:ind w:left="480"/>
    </w:pPr>
    <w:rPr>
      <w:color w:val="84745B"/>
    </w:rPr>
  </w:style>
  <w:style w:type="paragraph" w:styleId="TOC4">
    <w:name w:val="toc 4"/>
    <w:basedOn w:val="Normal"/>
    <w:next w:val="Normal"/>
    <w:autoRedefine/>
    <w:uiPriority w:val="39"/>
    <w:unhideWhenUsed/>
    <w:rsid w:val="007717F9"/>
    <w:pPr>
      <w:ind w:left="720"/>
    </w:pPr>
  </w:style>
  <w:style w:type="paragraph" w:styleId="TOC5">
    <w:name w:val="toc 5"/>
    <w:basedOn w:val="Normal"/>
    <w:next w:val="Normal"/>
    <w:autoRedefine/>
    <w:uiPriority w:val="39"/>
    <w:unhideWhenUsed/>
    <w:rsid w:val="007717F9"/>
    <w:pPr>
      <w:ind w:left="960"/>
    </w:pPr>
  </w:style>
  <w:style w:type="paragraph" w:styleId="TOC6">
    <w:name w:val="toc 6"/>
    <w:basedOn w:val="Normal"/>
    <w:next w:val="Normal"/>
    <w:autoRedefine/>
    <w:uiPriority w:val="39"/>
    <w:unhideWhenUsed/>
    <w:rsid w:val="007717F9"/>
    <w:pPr>
      <w:ind w:left="1200"/>
    </w:pPr>
  </w:style>
  <w:style w:type="paragraph" w:styleId="TOC7">
    <w:name w:val="toc 7"/>
    <w:basedOn w:val="Normal"/>
    <w:next w:val="Normal"/>
    <w:autoRedefine/>
    <w:uiPriority w:val="39"/>
    <w:unhideWhenUsed/>
    <w:rsid w:val="007717F9"/>
    <w:pPr>
      <w:ind w:left="1440"/>
    </w:pPr>
  </w:style>
  <w:style w:type="paragraph" w:styleId="TOC8">
    <w:name w:val="toc 8"/>
    <w:basedOn w:val="Normal"/>
    <w:next w:val="Normal"/>
    <w:autoRedefine/>
    <w:uiPriority w:val="39"/>
    <w:unhideWhenUsed/>
    <w:rsid w:val="007717F9"/>
    <w:pPr>
      <w:ind w:left="1680"/>
    </w:pPr>
  </w:style>
  <w:style w:type="paragraph" w:styleId="TOC9">
    <w:name w:val="toc 9"/>
    <w:basedOn w:val="Normal"/>
    <w:next w:val="Normal"/>
    <w:autoRedefine/>
    <w:uiPriority w:val="39"/>
    <w:unhideWhenUsed/>
    <w:rsid w:val="007717F9"/>
    <w:pPr>
      <w:ind w:left="1920"/>
    </w:pPr>
  </w:style>
  <w:style w:type="paragraph" w:styleId="Footer">
    <w:name w:val="footer"/>
    <w:basedOn w:val="Normal"/>
    <w:link w:val="FooterChar"/>
    <w:uiPriority w:val="99"/>
    <w:unhideWhenUsed/>
    <w:rsid w:val="00DC3BC8"/>
    <w:pPr>
      <w:tabs>
        <w:tab w:val="center" w:pos="4680"/>
        <w:tab w:val="right" w:pos="9360"/>
      </w:tabs>
    </w:pPr>
  </w:style>
  <w:style w:type="character" w:customStyle="1" w:styleId="FooterChar">
    <w:name w:val="Footer Char"/>
    <w:basedOn w:val="DefaultParagraphFont"/>
    <w:link w:val="Footer"/>
    <w:uiPriority w:val="99"/>
    <w:rsid w:val="00DC3BC8"/>
    <w:rPr>
      <w:color w:val="84745B"/>
    </w:rPr>
  </w:style>
  <w:style w:type="character" w:styleId="PageNumber">
    <w:name w:val="page number"/>
    <w:basedOn w:val="DefaultParagraphFont"/>
    <w:uiPriority w:val="99"/>
    <w:semiHidden/>
    <w:unhideWhenUsed/>
    <w:rsid w:val="00DC3BC8"/>
  </w:style>
  <w:style w:type="paragraph" w:styleId="Header">
    <w:name w:val="header"/>
    <w:basedOn w:val="Normal"/>
    <w:link w:val="HeaderChar"/>
    <w:uiPriority w:val="99"/>
    <w:unhideWhenUsed/>
    <w:rsid w:val="00DC3BC8"/>
    <w:pPr>
      <w:tabs>
        <w:tab w:val="center" w:pos="4680"/>
        <w:tab w:val="right" w:pos="9360"/>
      </w:tabs>
    </w:pPr>
  </w:style>
  <w:style w:type="character" w:customStyle="1" w:styleId="HeaderChar">
    <w:name w:val="Header Char"/>
    <w:basedOn w:val="DefaultParagraphFont"/>
    <w:link w:val="Header"/>
    <w:uiPriority w:val="99"/>
    <w:rsid w:val="00DC3BC8"/>
    <w:rPr>
      <w:color w:val="84745B"/>
    </w:rPr>
  </w:style>
  <w:style w:type="paragraph" w:customStyle="1" w:styleId="Heading4inlinewithtext">
    <w:name w:val="Heading 4 (in line with text)"/>
    <w:qFormat/>
    <w:rsid w:val="00B83454"/>
    <w:rPr>
      <w:color w:val="DB5034"/>
    </w:rPr>
  </w:style>
  <w:style w:type="character" w:styleId="FollowedHyperlink">
    <w:name w:val="FollowedHyperlink"/>
    <w:basedOn w:val="DefaultParagraphFont"/>
    <w:uiPriority w:val="99"/>
    <w:semiHidden/>
    <w:unhideWhenUsed/>
    <w:rsid w:val="00683D1E"/>
    <w:rPr>
      <w:color w:val="523249" w:themeColor="followedHyperlink"/>
      <w:u w:val="single"/>
    </w:rPr>
  </w:style>
  <w:style w:type="character" w:styleId="UnresolvedMention">
    <w:name w:val="Unresolved Mention"/>
    <w:basedOn w:val="DefaultParagraphFont"/>
    <w:uiPriority w:val="99"/>
    <w:rsid w:val="00A678CC"/>
    <w:rPr>
      <w:color w:val="605E5C"/>
      <w:shd w:val="clear" w:color="auto" w:fill="E1DFDD"/>
    </w:rPr>
  </w:style>
  <w:style w:type="character" w:styleId="CommentReference">
    <w:name w:val="annotation reference"/>
    <w:basedOn w:val="DefaultParagraphFont"/>
    <w:uiPriority w:val="99"/>
    <w:semiHidden/>
    <w:unhideWhenUsed/>
    <w:rsid w:val="00E01E51"/>
    <w:rPr>
      <w:sz w:val="16"/>
      <w:szCs w:val="16"/>
    </w:rPr>
  </w:style>
  <w:style w:type="paragraph" w:styleId="CommentText">
    <w:name w:val="annotation text"/>
    <w:basedOn w:val="Normal"/>
    <w:link w:val="CommentTextChar"/>
    <w:uiPriority w:val="99"/>
    <w:unhideWhenUsed/>
    <w:rsid w:val="00E01E51"/>
    <w:rPr>
      <w:sz w:val="20"/>
      <w:szCs w:val="20"/>
    </w:rPr>
  </w:style>
  <w:style w:type="character" w:customStyle="1" w:styleId="CommentTextChar">
    <w:name w:val="Comment Text Char"/>
    <w:basedOn w:val="DefaultParagraphFont"/>
    <w:link w:val="CommentText"/>
    <w:uiPriority w:val="99"/>
    <w:rsid w:val="00E01E51"/>
    <w:rPr>
      <w:color w:val="84745B"/>
      <w:sz w:val="20"/>
      <w:szCs w:val="20"/>
    </w:rPr>
  </w:style>
  <w:style w:type="paragraph" w:styleId="CommentSubject">
    <w:name w:val="annotation subject"/>
    <w:basedOn w:val="CommentText"/>
    <w:next w:val="CommentText"/>
    <w:link w:val="CommentSubjectChar"/>
    <w:uiPriority w:val="99"/>
    <w:semiHidden/>
    <w:unhideWhenUsed/>
    <w:rsid w:val="00E01E51"/>
    <w:rPr>
      <w:b/>
      <w:bCs/>
    </w:rPr>
  </w:style>
  <w:style w:type="character" w:customStyle="1" w:styleId="CommentSubjectChar">
    <w:name w:val="Comment Subject Char"/>
    <w:basedOn w:val="CommentTextChar"/>
    <w:link w:val="CommentSubject"/>
    <w:uiPriority w:val="99"/>
    <w:semiHidden/>
    <w:rsid w:val="00E01E51"/>
    <w:rPr>
      <w:b/>
      <w:bCs/>
      <w:color w:val="84745B"/>
      <w:sz w:val="20"/>
      <w:szCs w:val="20"/>
    </w:rPr>
  </w:style>
  <w:style w:type="paragraph" w:styleId="BalloonText">
    <w:name w:val="Balloon Text"/>
    <w:basedOn w:val="Normal"/>
    <w:link w:val="BalloonTextChar"/>
    <w:uiPriority w:val="99"/>
    <w:semiHidden/>
    <w:unhideWhenUsed/>
    <w:rsid w:val="00E01E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E51"/>
    <w:rPr>
      <w:rFonts w:ascii="Times New Roman" w:hAnsi="Times New Roman" w:cs="Times New Roman"/>
      <w:color w:val="84745B"/>
      <w:sz w:val="18"/>
      <w:szCs w:val="18"/>
    </w:rPr>
  </w:style>
  <w:style w:type="paragraph" w:styleId="BodyText">
    <w:name w:val="Body Text"/>
    <w:basedOn w:val="Normal"/>
    <w:link w:val="BodyTextChar"/>
    <w:uiPriority w:val="1"/>
    <w:qFormat/>
    <w:rsid w:val="00682283"/>
    <w:pPr>
      <w:widowControl w:val="0"/>
      <w:autoSpaceDE w:val="0"/>
      <w:autoSpaceDN w:val="0"/>
      <w:jc w:val="left"/>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82283"/>
    <w:rPr>
      <w:rFonts w:ascii="Times New Roman" w:eastAsia="Times New Roman" w:hAnsi="Times New Roman" w:cs="Times New Roman"/>
      <w:sz w:val="22"/>
      <w:szCs w:val="22"/>
    </w:rPr>
  </w:style>
  <w:style w:type="character" w:styleId="Mention">
    <w:name w:val="Mention"/>
    <w:basedOn w:val="DefaultParagraphFont"/>
    <w:uiPriority w:val="99"/>
    <w:unhideWhenUsed/>
    <w:rsid w:val="001C0073"/>
    <w:rPr>
      <w:color w:val="2B579A"/>
      <w:shd w:val="clear" w:color="auto" w:fill="E6E6E6"/>
    </w:rPr>
  </w:style>
  <w:style w:type="paragraph" w:styleId="Revision">
    <w:name w:val="Revision"/>
    <w:hidden/>
    <w:uiPriority w:val="99"/>
    <w:semiHidden/>
    <w:rsid w:val="002D283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540">
      <w:bodyDiv w:val="1"/>
      <w:marLeft w:val="0"/>
      <w:marRight w:val="0"/>
      <w:marTop w:val="0"/>
      <w:marBottom w:val="0"/>
      <w:divBdr>
        <w:top w:val="none" w:sz="0" w:space="0" w:color="auto"/>
        <w:left w:val="none" w:sz="0" w:space="0" w:color="auto"/>
        <w:bottom w:val="none" w:sz="0" w:space="0" w:color="auto"/>
        <w:right w:val="none" w:sz="0" w:space="0" w:color="auto"/>
      </w:divBdr>
    </w:div>
    <w:div w:id="115412465">
      <w:bodyDiv w:val="1"/>
      <w:marLeft w:val="0"/>
      <w:marRight w:val="0"/>
      <w:marTop w:val="0"/>
      <w:marBottom w:val="0"/>
      <w:divBdr>
        <w:top w:val="none" w:sz="0" w:space="0" w:color="auto"/>
        <w:left w:val="none" w:sz="0" w:space="0" w:color="auto"/>
        <w:bottom w:val="none" w:sz="0" w:space="0" w:color="auto"/>
        <w:right w:val="none" w:sz="0" w:space="0" w:color="auto"/>
      </w:divBdr>
      <w:divsChild>
        <w:div w:id="155150168">
          <w:marLeft w:val="0"/>
          <w:marRight w:val="0"/>
          <w:marTop w:val="0"/>
          <w:marBottom w:val="0"/>
          <w:divBdr>
            <w:top w:val="none" w:sz="0" w:space="0" w:color="auto"/>
            <w:left w:val="none" w:sz="0" w:space="0" w:color="auto"/>
            <w:bottom w:val="none" w:sz="0" w:space="0" w:color="auto"/>
            <w:right w:val="none" w:sz="0" w:space="0" w:color="auto"/>
          </w:divBdr>
          <w:divsChild>
            <w:div w:id="857550508">
              <w:marLeft w:val="0"/>
              <w:marRight w:val="0"/>
              <w:marTop w:val="0"/>
              <w:marBottom w:val="0"/>
              <w:divBdr>
                <w:top w:val="none" w:sz="0" w:space="0" w:color="auto"/>
                <w:left w:val="none" w:sz="0" w:space="0" w:color="auto"/>
                <w:bottom w:val="none" w:sz="0" w:space="0" w:color="auto"/>
                <w:right w:val="none" w:sz="0" w:space="0" w:color="auto"/>
              </w:divBdr>
              <w:divsChild>
                <w:div w:id="15585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6447">
          <w:marLeft w:val="0"/>
          <w:marRight w:val="0"/>
          <w:marTop w:val="0"/>
          <w:marBottom w:val="0"/>
          <w:divBdr>
            <w:top w:val="none" w:sz="0" w:space="0" w:color="auto"/>
            <w:left w:val="none" w:sz="0" w:space="0" w:color="auto"/>
            <w:bottom w:val="none" w:sz="0" w:space="0" w:color="auto"/>
            <w:right w:val="none" w:sz="0" w:space="0" w:color="auto"/>
          </w:divBdr>
        </w:div>
      </w:divsChild>
    </w:div>
    <w:div w:id="414211257">
      <w:bodyDiv w:val="1"/>
      <w:marLeft w:val="0"/>
      <w:marRight w:val="0"/>
      <w:marTop w:val="0"/>
      <w:marBottom w:val="0"/>
      <w:divBdr>
        <w:top w:val="none" w:sz="0" w:space="0" w:color="auto"/>
        <w:left w:val="none" w:sz="0" w:space="0" w:color="auto"/>
        <w:bottom w:val="none" w:sz="0" w:space="0" w:color="auto"/>
        <w:right w:val="none" w:sz="0" w:space="0" w:color="auto"/>
      </w:divBdr>
    </w:div>
    <w:div w:id="466708390">
      <w:bodyDiv w:val="1"/>
      <w:marLeft w:val="0"/>
      <w:marRight w:val="0"/>
      <w:marTop w:val="0"/>
      <w:marBottom w:val="0"/>
      <w:divBdr>
        <w:top w:val="none" w:sz="0" w:space="0" w:color="auto"/>
        <w:left w:val="none" w:sz="0" w:space="0" w:color="auto"/>
        <w:bottom w:val="none" w:sz="0" w:space="0" w:color="auto"/>
        <w:right w:val="none" w:sz="0" w:space="0" w:color="auto"/>
      </w:divBdr>
    </w:div>
    <w:div w:id="519511721">
      <w:bodyDiv w:val="1"/>
      <w:marLeft w:val="0"/>
      <w:marRight w:val="0"/>
      <w:marTop w:val="0"/>
      <w:marBottom w:val="0"/>
      <w:divBdr>
        <w:top w:val="none" w:sz="0" w:space="0" w:color="auto"/>
        <w:left w:val="none" w:sz="0" w:space="0" w:color="auto"/>
        <w:bottom w:val="none" w:sz="0" w:space="0" w:color="auto"/>
        <w:right w:val="none" w:sz="0" w:space="0" w:color="auto"/>
      </w:divBdr>
    </w:div>
    <w:div w:id="607735429">
      <w:bodyDiv w:val="1"/>
      <w:marLeft w:val="0"/>
      <w:marRight w:val="0"/>
      <w:marTop w:val="0"/>
      <w:marBottom w:val="0"/>
      <w:divBdr>
        <w:top w:val="none" w:sz="0" w:space="0" w:color="auto"/>
        <w:left w:val="none" w:sz="0" w:space="0" w:color="auto"/>
        <w:bottom w:val="none" w:sz="0" w:space="0" w:color="auto"/>
        <w:right w:val="none" w:sz="0" w:space="0" w:color="auto"/>
      </w:divBdr>
    </w:div>
    <w:div w:id="799953047">
      <w:bodyDiv w:val="1"/>
      <w:marLeft w:val="0"/>
      <w:marRight w:val="0"/>
      <w:marTop w:val="0"/>
      <w:marBottom w:val="0"/>
      <w:divBdr>
        <w:top w:val="none" w:sz="0" w:space="0" w:color="auto"/>
        <w:left w:val="none" w:sz="0" w:space="0" w:color="auto"/>
        <w:bottom w:val="none" w:sz="0" w:space="0" w:color="auto"/>
        <w:right w:val="none" w:sz="0" w:space="0" w:color="auto"/>
      </w:divBdr>
    </w:div>
    <w:div w:id="813257784">
      <w:bodyDiv w:val="1"/>
      <w:marLeft w:val="0"/>
      <w:marRight w:val="0"/>
      <w:marTop w:val="0"/>
      <w:marBottom w:val="0"/>
      <w:divBdr>
        <w:top w:val="none" w:sz="0" w:space="0" w:color="auto"/>
        <w:left w:val="none" w:sz="0" w:space="0" w:color="auto"/>
        <w:bottom w:val="none" w:sz="0" w:space="0" w:color="auto"/>
        <w:right w:val="none" w:sz="0" w:space="0" w:color="auto"/>
      </w:divBdr>
    </w:div>
    <w:div w:id="1007443931">
      <w:bodyDiv w:val="1"/>
      <w:marLeft w:val="0"/>
      <w:marRight w:val="0"/>
      <w:marTop w:val="0"/>
      <w:marBottom w:val="0"/>
      <w:divBdr>
        <w:top w:val="none" w:sz="0" w:space="0" w:color="auto"/>
        <w:left w:val="none" w:sz="0" w:space="0" w:color="auto"/>
        <w:bottom w:val="none" w:sz="0" w:space="0" w:color="auto"/>
        <w:right w:val="none" w:sz="0" w:space="0" w:color="auto"/>
      </w:divBdr>
      <w:divsChild>
        <w:div w:id="105317748">
          <w:marLeft w:val="0"/>
          <w:marRight w:val="0"/>
          <w:marTop w:val="0"/>
          <w:marBottom w:val="0"/>
          <w:divBdr>
            <w:top w:val="none" w:sz="0" w:space="0" w:color="auto"/>
            <w:left w:val="none" w:sz="0" w:space="0" w:color="auto"/>
            <w:bottom w:val="none" w:sz="0" w:space="0" w:color="auto"/>
            <w:right w:val="none" w:sz="0" w:space="0" w:color="auto"/>
          </w:divBdr>
        </w:div>
        <w:div w:id="252785272">
          <w:marLeft w:val="0"/>
          <w:marRight w:val="0"/>
          <w:marTop w:val="0"/>
          <w:marBottom w:val="0"/>
          <w:divBdr>
            <w:top w:val="none" w:sz="0" w:space="0" w:color="auto"/>
            <w:left w:val="none" w:sz="0" w:space="0" w:color="auto"/>
            <w:bottom w:val="none" w:sz="0" w:space="0" w:color="auto"/>
            <w:right w:val="none" w:sz="0" w:space="0" w:color="auto"/>
          </w:divBdr>
        </w:div>
        <w:div w:id="871070789">
          <w:marLeft w:val="0"/>
          <w:marRight w:val="0"/>
          <w:marTop w:val="0"/>
          <w:marBottom w:val="0"/>
          <w:divBdr>
            <w:top w:val="none" w:sz="0" w:space="0" w:color="auto"/>
            <w:left w:val="none" w:sz="0" w:space="0" w:color="auto"/>
            <w:bottom w:val="none" w:sz="0" w:space="0" w:color="auto"/>
            <w:right w:val="none" w:sz="0" w:space="0" w:color="auto"/>
          </w:divBdr>
        </w:div>
      </w:divsChild>
    </w:div>
    <w:div w:id="1102264090">
      <w:bodyDiv w:val="1"/>
      <w:marLeft w:val="0"/>
      <w:marRight w:val="0"/>
      <w:marTop w:val="0"/>
      <w:marBottom w:val="0"/>
      <w:divBdr>
        <w:top w:val="none" w:sz="0" w:space="0" w:color="auto"/>
        <w:left w:val="none" w:sz="0" w:space="0" w:color="auto"/>
        <w:bottom w:val="none" w:sz="0" w:space="0" w:color="auto"/>
        <w:right w:val="none" w:sz="0" w:space="0" w:color="auto"/>
      </w:divBdr>
    </w:div>
    <w:div w:id="1283614214">
      <w:bodyDiv w:val="1"/>
      <w:marLeft w:val="0"/>
      <w:marRight w:val="0"/>
      <w:marTop w:val="0"/>
      <w:marBottom w:val="0"/>
      <w:divBdr>
        <w:top w:val="none" w:sz="0" w:space="0" w:color="auto"/>
        <w:left w:val="none" w:sz="0" w:space="0" w:color="auto"/>
        <w:bottom w:val="none" w:sz="0" w:space="0" w:color="auto"/>
        <w:right w:val="none" w:sz="0" w:space="0" w:color="auto"/>
      </w:divBdr>
    </w:div>
    <w:div w:id="1363633648">
      <w:bodyDiv w:val="1"/>
      <w:marLeft w:val="0"/>
      <w:marRight w:val="0"/>
      <w:marTop w:val="0"/>
      <w:marBottom w:val="0"/>
      <w:divBdr>
        <w:top w:val="none" w:sz="0" w:space="0" w:color="auto"/>
        <w:left w:val="none" w:sz="0" w:space="0" w:color="auto"/>
        <w:bottom w:val="none" w:sz="0" w:space="0" w:color="auto"/>
        <w:right w:val="none" w:sz="0" w:space="0" w:color="auto"/>
      </w:divBdr>
    </w:div>
    <w:div w:id="1470509639">
      <w:bodyDiv w:val="1"/>
      <w:marLeft w:val="0"/>
      <w:marRight w:val="0"/>
      <w:marTop w:val="0"/>
      <w:marBottom w:val="0"/>
      <w:divBdr>
        <w:top w:val="none" w:sz="0" w:space="0" w:color="auto"/>
        <w:left w:val="none" w:sz="0" w:space="0" w:color="auto"/>
        <w:bottom w:val="none" w:sz="0" w:space="0" w:color="auto"/>
        <w:right w:val="none" w:sz="0" w:space="0" w:color="auto"/>
      </w:divBdr>
    </w:div>
    <w:div w:id="1539271750">
      <w:bodyDiv w:val="1"/>
      <w:marLeft w:val="0"/>
      <w:marRight w:val="0"/>
      <w:marTop w:val="0"/>
      <w:marBottom w:val="0"/>
      <w:divBdr>
        <w:top w:val="none" w:sz="0" w:space="0" w:color="auto"/>
        <w:left w:val="none" w:sz="0" w:space="0" w:color="auto"/>
        <w:bottom w:val="none" w:sz="0" w:space="0" w:color="auto"/>
        <w:right w:val="none" w:sz="0" w:space="0" w:color="auto"/>
      </w:divBdr>
    </w:div>
    <w:div w:id="1742487376">
      <w:bodyDiv w:val="1"/>
      <w:marLeft w:val="0"/>
      <w:marRight w:val="0"/>
      <w:marTop w:val="0"/>
      <w:marBottom w:val="0"/>
      <w:divBdr>
        <w:top w:val="none" w:sz="0" w:space="0" w:color="auto"/>
        <w:left w:val="none" w:sz="0" w:space="0" w:color="auto"/>
        <w:bottom w:val="none" w:sz="0" w:space="0" w:color="auto"/>
        <w:right w:val="none" w:sz="0" w:space="0" w:color="auto"/>
      </w:divBdr>
    </w:div>
    <w:div w:id="1827817810">
      <w:bodyDiv w:val="1"/>
      <w:marLeft w:val="0"/>
      <w:marRight w:val="0"/>
      <w:marTop w:val="0"/>
      <w:marBottom w:val="0"/>
      <w:divBdr>
        <w:top w:val="none" w:sz="0" w:space="0" w:color="auto"/>
        <w:left w:val="none" w:sz="0" w:space="0" w:color="auto"/>
        <w:bottom w:val="none" w:sz="0" w:space="0" w:color="auto"/>
        <w:right w:val="none" w:sz="0" w:space="0" w:color="auto"/>
      </w:divBdr>
      <w:divsChild>
        <w:div w:id="1201089912">
          <w:marLeft w:val="360"/>
          <w:marRight w:val="0"/>
          <w:marTop w:val="200"/>
          <w:marBottom w:val="0"/>
          <w:divBdr>
            <w:top w:val="none" w:sz="0" w:space="0" w:color="auto"/>
            <w:left w:val="none" w:sz="0" w:space="0" w:color="auto"/>
            <w:bottom w:val="none" w:sz="0" w:space="0" w:color="auto"/>
            <w:right w:val="none" w:sz="0" w:space="0" w:color="auto"/>
          </w:divBdr>
        </w:div>
      </w:divsChild>
    </w:div>
    <w:div w:id="1847472822">
      <w:bodyDiv w:val="1"/>
      <w:marLeft w:val="0"/>
      <w:marRight w:val="0"/>
      <w:marTop w:val="0"/>
      <w:marBottom w:val="0"/>
      <w:divBdr>
        <w:top w:val="none" w:sz="0" w:space="0" w:color="auto"/>
        <w:left w:val="none" w:sz="0" w:space="0" w:color="auto"/>
        <w:bottom w:val="none" w:sz="0" w:space="0" w:color="auto"/>
        <w:right w:val="none" w:sz="0" w:space="0" w:color="auto"/>
      </w:divBdr>
    </w:div>
    <w:div w:id="2058435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cshopplus.org/the-bluepr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icshopplus.org/the-blueprint" TargetMode="External"/><Relationship Id="rId17" Type="http://schemas.openxmlformats.org/officeDocument/2006/relationships/hyperlink" Target="https://static1.squarespace.com/static/64e2aca3571b9219dec2d20f/t/65d7b3e2f1e68e49505de151/1708635106421/SF-424-Instructions.pdf" TargetMode="External"/><Relationship Id="rId2" Type="http://schemas.openxmlformats.org/officeDocument/2006/relationships/customXml" Target="../customXml/item2.xml"/><Relationship Id="rId16" Type="http://schemas.openxmlformats.org/officeDocument/2006/relationships/hyperlink" Target="https://static1.squarespace.com/static/64e2aca3571b9219dec2d20f/t/65d7b40312e0041f6d8ea326/1708635139329/VT_NH_RBDG_SF424+Application+for+Federal+Assistan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c@centerfornutrition.org" TargetMode="External"/><Relationship Id="rId5" Type="http://schemas.openxmlformats.org/officeDocument/2006/relationships/numbering" Target="numbering.xml"/><Relationship Id="rId15" Type="http://schemas.openxmlformats.org/officeDocument/2006/relationships/hyperlink" Target="https://www.wicshopplus.org/s/rfp_202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1.squarespace.com/static/64e2aca3571b9219dec2d20f/t/65b6ccf81878582ed1ce21f6/1706478844353/WIC%2BOnline%2BShopping%2BBlueprint_2024.pdf" TargetMode="External"/><Relationship Id="rId22" Type="http://schemas.openxmlformats.org/officeDocument/2006/relationships/fontTable" Target="fontTable.xml"/></Relationships>
</file>

<file path=word/theme/theme1.xml><?xml version="1.0" encoding="utf-8"?>
<a:theme xmlns:a="http://schemas.openxmlformats.org/drawingml/2006/main" name="GSCN 2023">
  <a:themeElements>
    <a:clrScheme name="GSCN 2023">
      <a:dk1>
        <a:srgbClr val="000000"/>
      </a:dk1>
      <a:lt1>
        <a:srgbClr val="FFFFFF"/>
      </a:lt1>
      <a:dk2>
        <a:srgbClr val="44546A"/>
      </a:dk2>
      <a:lt2>
        <a:srgbClr val="E7E6E6"/>
      </a:lt2>
      <a:accent1>
        <a:srgbClr val="012F48"/>
      </a:accent1>
      <a:accent2>
        <a:srgbClr val="3A7D96"/>
      </a:accent2>
      <a:accent3>
        <a:srgbClr val="D72727"/>
      </a:accent3>
      <a:accent4>
        <a:srgbClr val="63791E"/>
      </a:accent4>
      <a:accent5>
        <a:srgbClr val="513349"/>
      </a:accent5>
      <a:accent6>
        <a:srgbClr val="615652"/>
      </a:accent6>
      <a:hlink>
        <a:srgbClr val="3C7D96"/>
      </a:hlink>
      <a:folHlink>
        <a:srgbClr val="5232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SCN 2023" id="{8FAE9D05-A7FD-2B44-AB52-23CAEC74C650}" vid="{B3D60B79-EF7E-D641-9501-FF2C85B89F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DCAF2FAEBF540914801080B416682" ma:contentTypeVersion="14" ma:contentTypeDescription="Create a new document." ma:contentTypeScope="" ma:versionID="761d779501877b37fa35f976dd406081">
  <xsd:schema xmlns:xsd="http://www.w3.org/2001/XMLSchema" xmlns:xs="http://www.w3.org/2001/XMLSchema" xmlns:p="http://schemas.microsoft.com/office/2006/metadata/properties" xmlns:ns2="fec8ec21-8cac-4ac1-b0d1-4441e4d1417b" xmlns:ns3="37b3faa9-2dd0-4f0b-ba69-4af7ee544433" targetNamespace="http://schemas.microsoft.com/office/2006/metadata/properties" ma:root="true" ma:fieldsID="2085cb13a1ef4626f176f7bb598e6b3d" ns2:_="" ns3:_="">
    <xsd:import namespace="fec8ec21-8cac-4ac1-b0d1-4441e4d1417b"/>
    <xsd:import namespace="37b3faa9-2dd0-4f0b-ba69-4af7ee5444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8ec21-8cac-4ac1-b0d1-4441e4d14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3faa9-2dd0-4f0b-ba69-4af7ee5444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14f704f-fe72-43eb-8210-8f8da5950c2f}" ma:internalName="TaxCatchAll" ma:showField="CatchAllData" ma:web="37b3faa9-2dd0-4f0b-ba69-4af7ee544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7b3faa9-2dd0-4f0b-ba69-4af7ee544433">
      <UserInfo>
        <DisplayName>Klos, Sara - FNS</DisplayName>
        <AccountId>26</AccountId>
        <AccountType/>
      </UserInfo>
      <UserInfo>
        <DisplayName>Girard, Kathryn - FNS</DisplayName>
        <AccountId>206</AccountId>
        <AccountType/>
      </UserInfo>
      <UserInfo>
        <DisplayName>Hymes, Melanie - FNS</DisplayName>
        <AccountId>14</AccountId>
        <AccountType/>
      </UserInfo>
      <UserInfo>
        <DisplayName>Owens, Jerry (CTR) - FNS</DisplayName>
        <AccountId>279</AccountId>
        <AccountType/>
      </UserInfo>
      <UserInfo>
        <DisplayName>Fuller, Leonard (CTR) - FNS</DisplayName>
        <AccountId>277</AccountId>
        <AccountType/>
      </UserInfo>
      <UserInfo>
        <DisplayName>Luckett, Leslie (CTR) - FNS</DisplayName>
        <AccountId>284</AccountId>
        <AccountType/>
      </UserInfo>
    </SharedWithUsers>
    <TaxCatchAll xmlns="37b3faa9-2dd0-4f0b-ba69-4af7ee544433" xsi:nil="true"/>
    <lcf76f155ced4ddcb4097134ff3c332f xmlns="fec8ec21-8cac-4ac1-b0d1-4441e4d141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A4C83F-60FB-4AC9-A6D2-F6ADDA5B0278}">
  <ds:schemaRefs>
    <ds:schemaRef ds:uri="http://schemas.microsoft.com/sharepoint/v3/contenttype/forms"/>
  </ds:schemaRefs>
</ds:datastoreItem>
</file>

<file path=customXml/itemProps2.xml><?xml version="1.0" encoding="utf-8"?>
<ds:datastoreItem xmlns:ds="http://schemas.openxmlformats.org/officeDocument/2006/customXml" ds:itemID="{B46CE9AE-20C5-4B27-B790-E59BF07C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8ec21-8cac-4ac1-b0d1-4441e4d1417b"/>
    <ds:schemaRef ds:uri="37b3faa9-2dd0-4f0b-ba69-4af7ee544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6F685-8F77-FF4B-9173-0402A34C309A}">
  <ds:schemaRefs>
    <ds:schemaRef ds:uri="http://schemas.openxmlformats.org/officeDocument/2006/bibliography"/>
  </ds:schemaRefs>
</ds:datastoreItem>
</file>

<file path=customXml/itemProps4.xml><?xml version="1.0" encoding="utf-8"?>
<ds:datastoreItem xmlns:ds="http://schemas.openxmlformats.org/officeDocument/2006/customXml" ds:itemID="{DB5AC363-CD79-4226-8A38-3B367E30BEA8}">
  <ds:schemaRefs>
    <ds:schemaRef ds:uri="http://schemas.microsoft.com/office/2006/metadata/properties"/>
    <ds:schemaRef ds:uri="http://schemas.microsoft.com/office/infopath/2007/PartnerControls"/>
    <ds:schemaRef ds:uri="37b3faa9-2dd0-4f0b-ba69-4af7ee544433"/>
    <ds:schemaRef ds:uri="fec8ec21-8cac-4ac1-b0d1-4441e4d1417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7587</Characters>
  <Application>Microsoft Office Word</Application>
  <DocSecurity>0</DocSecurity>
  <Lines>63</Lines>
  <Paragraphs>17</Paragraphs>
  <ScaleCrop>false</ScaleCrop>
  <Company>University of NE Medical Center</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Allison Nitto</cp:lastModifiedBy>
  <cp:revision>66</cp:revision>
  <cp:lastPrinted>2017-10-05T11:04:00Z</cp:lastPrinted>
  <dcterms:created xsi:type="dcterms:W3CDTF">2023-12-27T23:18:00Z</dcterms:created>
  <dcterms:modified xsi:type="dcterms:W3CDTF">2024-02-27T20:54:00Z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0x01010061DDCAF2FAEBF540914801080B416682</vt:lpwstr>
  </property>
  <property fmtid="{D5CDD505-2E9C-101B-9397-08002B2CF9AE}" pid="3" name="Order">
    <vt:r8>300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